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E120" w14:textId="77777777" w:rsidR="00F91C3D" w:rsidRDefault="00F91C3D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966"/>
        <w:gridCol w:w="3221"/>
        <w:gridCol w:w="1208"/>
        <w:gridCol w:w="2657"/>
      </w:tblGrid>
      <w:tr w:rsidR="0042601F" w14:paraId="12B55C96" w14:textId="77777777">
        <w:trPr>
          <w:jc w:val="center"/>
        </w:trPr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1E56A1" w14:textId="7784E2BC" w:rsidR="00F91C3D" w:rsidRDefault="00F91C3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3F0BD4AB" wp14:editId="1F4F0DA8">
                  <wp:simplePos x="0" y="0"/>
                  <wp:positionH relativeFrom="column">
                    <wp:posOffset>1270</wp:posOffset>
                  </wp:positionH>
                  <wp:positionV relativeFrom="page">
                    <wp:posOffset>226695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21" w:type="dxa"/>
              <w:right w:w="85" w:type="dxa"/>
            </w:tcMar>
          </w:tcPr>
          <w:p w14:paraId="52EE1556" w14:textId="74307029" w:rsidR="00F91C3D" w:rsidRDefault="000B375B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胡小豆</w:t>
            </w:r>
          </w:p>
        </w:tc>
      </w:tr>
      <w:tr w:rsidR="0042601F" w14:paraId="2A9135F5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D9FE3" w14:textId="77777777" w:rsidR="00F91C3D" w:rsidRDefault="00F91C3D">
            <w:pPr>
              <w:rPr>
                <w:sz w:val="44"/>
                <w:szCs w:val="44"/>
              </w:rPr>
            </w:pPr>
          </w:p>
        </w:tc>
        <w:tc>
          <w:tcPr>
            <w:tcW w:w="805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69DBA68C" w14:textId="77777777" w:rsidR="00F91C3D" w:rsidRDefault="00F91C3D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  <w:tr w:rsidR="0042601F" w14:paraId="694B2D4F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CFBD77" w14:textId="77777777" w:rsidR="00F91C3D" w:rsidRDefault="00F91C3D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7FA44050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5B444535" w14:textId="3DCF6AC0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9A0D1E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651FDDBD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邮箱：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128A938C" w14:textId="2587EED4" w:rsidR="00F91C3D" w:rsidRDefault="00DA642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F91C3D">
              <w:rPr>
                <w:sz w:val="21"/>
                <w:szCs w:val="21"/>
              </w:rPr>
              <w:t>@</w:t>
            </w:r>
            <w:r w:rsidR="009A0D1E">
              <w:rPr>
                <w:rFonts w:hint="eastAsia"/>
                <w:sz w:val="21"/>
                <w:szCs w:val="21"/>
              </w:rPr>
              <w:t>xxx</w:t>
            </w:r>
            <w:r w:rsidR="00F91C3D">
              <w:rPr>
                <w:sz w:val="21"/>
                <w:szCs w:val="21"/>
              </w:rPr>
              <w:t>.com</w:t>
            </w:r>
          </w:p>
        </w:tc>
      </w:tr>
      <w:tr w:rsidR="0042601F" w14:paraId="6D1C2F38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62C89" w14:textId="77777777" w:rsidR="00F91C3D" w:rsidRDefault="00F91C3D">
            <w:pPr>
              <w:rPr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61B72868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4A96172A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7B0389FC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51D17FAF" w14:textId="4580B191" w:rsidR="00F91C3D" w:rsidRDefault="00DA642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F91C3D">
              <w:rPr>
                <w:sz w:val="21"/>
                <w:szCs w:val="21"/>
              </w:rPr>
              <w:t>70</w:t>
            </w:r>
          </w:p>
        </w:tc>
      </w:tr>
      <w:tr w:rsidR="0042601F" w14:paraId="1702C806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C5E98" w14:textId="77777777" w:rsidR="00F91C3D" w:rsidRDefault="00F91C3D">
            <w:pPr>
              <w:rPr>
                <w:sz w:val="21"/>
                <w:szCs w:val="21"/>
              </w:rPr>
            </w:pPr>
          </w:p>
        </w:tc>
        <w:tc>
          <w:tcPr>
            <w:tcW w:w="805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25D5D2C0" w14:textId="77777777" w:rsidR="00F91C3D" w:rsidRDefault="00F91C3D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  <w:tr w:rsidR="0042601F" w14:paraId="65A268B5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C05177" w14:textId="77777777" w:rsidR="00F91C3D" w:rsidRDefault="00F91C3D"/>
        </w:tc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21" w:type="dxa"/>
              <w:right w:w="113" w:type="dxa"/>
            </w:tcMar>
          </w:tcPr>
          <w:p w14:paraId="4D02206A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外贸</w:t>
            </w:r>
          </w:p>
        </w:tc>
      </w:tr>
    </w:tbl>
    <w:p w14:paraId="2297DEAB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2601F" w14:paraId="140942C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374603B7" w14:textId="77777777" w:rsidR="00F91C3D" w:rsidRDefault="00F91C3D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4254523E" w14:textId="77777777" w:rsidR="00F91C3D" w:rsidRDefault="00F91C3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42601F" w14:paraId="61D4046D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37E3EEF6" w14:textId="705CB7DC" w:rsidR="00F91C3D" w:rsidRDefault="00DA642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F91C3D">
              <w:rPr>
                <w:sz w:val="21"/>
                <w:szCs w:val="21"/>
              </w:rPr>
              <w:t>年</w:t>
            </w:r>
            <w:r w:rsidR="00F91C3D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F91C3D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E53366C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95BAC05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CE30D09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中药方向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5D780E93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1DBAC070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42601F" w14:paraId="716679F5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0753F50" w14:textId="5067B948" w:rsidR="00F91C3D" w:rsidRDefault="00DA642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F91C3D">
              <w:rPr>
                <w:sz w:val="21"/>
                <w:szCs w:val="21"/>
              </w:rPr>
              <w:t>年</w:t>
            </w:r>
            <w:r w:rsidR="00F91C3D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F91C3D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D0AA37F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C2F2B43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89B60F0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6BE2A87B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03618ED7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2601F" w14:paraId="42639E3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50B171B2" w14:textId="77777777" w:rsidR="00F91C3D" w:rsidRDefault="00F91C3D">
            <w:pPr>
              <w:spacing w:line="275" w:lineRule="atLeast"/>
            </w:pPr>
            <w:r>
              <w:rPr>
                <w:b/>
                <w:bCs/>
              </w:rPr>
              <w:t>外贸相关经历</w:t>
            </w:r>
          </w:p>
        </w:tc>
      </w:tr>
    </w:tbl>
    <w:p w14:paraId="02B99B0C" w14:textId="77777777" w:rsidR="00F91C3D" w:rsidRDefault="00F91C3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42601F" w14:paraId="6B1E1759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57DC087" w14:textId="30DB21FE" w:rsidR="00F91C3D" w:rsidRDefault="00DA642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F91C3D">
              <w:rPr>
                <w:b/>
                <w:bCs/>
                <w:sz w:val="21"/>
                <w:szCs w:val="21"/>
              </w:rPr>
              <w:t xml:space="preserve">.09 - </w:t>
            </w:r>
            <w:r w:rsidR="00F91C3D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44FB21E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深圳市达耀隆橡胶制品有限公司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607106C8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跟单员</w:t>
            </w:r>
          </w:p>
        </w:tc>
      </w:tr>
    </w:tbl>
    <w:p w14:paraId="7C72925C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314FB0B0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5265DC51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8C1E3DF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负责客户的打样，报价，接收订单并安排下订单，跟踪产品的交货出货的整个过程，月底负责对帐事宜，并催促所有的到期货款</w:t>
            </w:r>
          </w:p>
        </w:tc>
      </w:tr>
    </w:tbl>
    <w:p w14:paraId="593A1F23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42601F" w14:paraId="76C804C3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5C95B55" w14:textId="153FB74C" w:rsidR="00F91C3D" w:rsidRDefault="00DA642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F91C3D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F91C3D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8C188A6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宁波奔特洁具有限公司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73A407B1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跟单员</w:t>
            </w:r>
          </w:p>
        </w:tc>
      </w:tr>
    </w:tbl>
    <w:p w14:paraId="726BA998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2C1C1540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75616B2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CB1627D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跟踪每张订单的物流确保用户顺利拿到产品，收回应收的款项，接收客户的投诉信息，并将相关信息传到到公司想关部门</w:t>
            </w:r>
          </w:p>
        </w:tc>
      </w:tr>
    </w:tbl>
    <w:p w14:paraId="4C6808CC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2601F" w14:paraId="30F3717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4E265E10" w14:textId="77777777" w:rsidR="00F91C3D" w:rsidRDefault="00F91C3D">
            <w:pPr>
              <w:spacing w:line="275" w:lineRule="atLeast"/>
            </w:pPr>
            <w:r>
              <w:rPr>
                <w:b/>
                <w:bCs/>
              </w:rPr>
              <w:t>学校相关经历</w:t>
            </w:r>
          </w:p>
        </w:tc>
      </w:tr>
    </w:tbl>
    <w:p w14:paraId="0655B4E9" w14:textId="77777777" w:rsidR="00F91C3D" w:rsidRDefault="00F91C3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42601F" w14:paraId="1AF6FFD5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10A02B9" w14:textId="393A4F02" w:rsidR="00F91C3D" w:rsidRDefault="00DA642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F91C3D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F91C3D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8172FE7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上海图书馆志愿者活动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4C956957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团体负责人</w:t>
            </w:r>
          </w:p>
        </w:tc>
      </w:tr>
    </w:tbl>
    <w:p w14:paraId="10C13DF6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05675256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6072C6F4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E476E83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宣传志愿活动、招募选拔组员并进行培训</w:t>
            </w:r>
          </w:p>
        </w:tc>
      </w:tr>
    </w:tbl>
    <w:p w14:paraId="67CE704D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1E6E097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75B7299D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EC45E9B" w14:textId="4DB9CC15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任职期间，所带团队每年获上图志愿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先进集体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称号，个人获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优秀组织者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称号。于</w:t>
            </w:r>
            <w:r w:rsidR="00DA642C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月任上图志愿队组长助理</w:t>
            </w:r>
          </w:p>
        </w:tc>
      </w:tr>
    </w:tbl>
    <w:p w14:paraId="7E6D2989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65171BBE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3CDF65C7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1506A9E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与上图志愿者管理方协调解决志愿过程中暴露的问题</w:t>
            </w:r>
          </w:p>
        </w:tc>
      </w:tr>
    </w:tbl>
    <w:p w14:paraId="42903AE4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502A30A4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323001C3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6C073DF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处理突发事件、组织协调管理人事调动</w:t>
            </w:r>
          </w:p>
        </w:tc>
      </w:tr>
    </w:tbl>
    <w:p w14:paraId="7D98DC84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42601F" w14:paraId="231CBB5B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6C50A518" w14:textId="21260AE2" w:rsidR="00F91C3D" w:rsidRDefault="00DA642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F91C3D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F91C3D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CDA6E58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乔布大学樱学社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12C82413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部长</w:t>
            </w:r>
            <w:r>
              <w:rPr>
                <w:b/>
                <w:bCs/>
                <w:sz w:val="21"/>
                <w:szCs w:val="21"/>
              </w:rPr>
              <w:t xml:space="preserve"> &amp; </w:t>
            </w:r>
            <w:r>
              <w:rPr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204C4C5B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760921BA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A19FEAD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24BEE7E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樱学社是校明星社团，拥有约</w:t>
            </w:r>
            <w:r>
              <w:rPr>
                <w:sz w:val="21"/>
                <w:szCs w:val="21"/>
              </w:rPr>
              <w:t>500</w:t>
            </w:r>
            <w:r>
              <w:rPr>
                <w:sz w:val="21"/>
                <w:szCs w:val="21"/>
              </w:rPr>
              <w:t>名会员（校内规模最大）</w:t>
            </w:r>
          </w:p>
        </w:tc>
      </w:tr>
    </w:tbl>
    <w:p w14:paraId="575FC11F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4A46746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0F80B97A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858306C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定期组织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初级日语教学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日本影视交流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及日语角活动，担任日语讲师</w:t>
            </w:r>
          </w:p>
        </w:tc>
      </w:tr>
    </w:tbl>
    <w:p w14:paraId="0BED6799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777FA354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DABFE92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A520466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策划两次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学园祭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活动，以及大型晚会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中日文化交流节闭幕式</w:t>
            </w:r>
          </w:p>
        </w:tc>
      </w:tr>
    </w:tbl>
    <w:p w14:paraId="76A9CB64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42601F" w14:paraId="18A329DB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6AECC186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7C917CF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参与社刊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樱学刊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的创刊，担任社刊编辑（后任主编）和翻译</w:t>
            </w:r>
          </w:p>
        </w:tc>
      </w:tr>
    </w:tbl>
    <w:p w14:paraId="46897F3D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2601F" w14:paraId="5C8F81F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23E32858" w14:textId="77777777" w:rsidR="00F91C3D" w:rsidRDefault="00F91C3D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087AFF2A" w14:textId="77777777" w:rsidR="00F91C3D" w:rsidRDefault="00F91C3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42601F" w14:paraId="7AC5B05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719B9478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89BB1DB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08031EEA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0D0A5EA2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42601F" w14:paraId="1AFE3C9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61DD37B4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EAEDFD6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15CE00B7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2666DA46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42601F" w14:paraId="70354D1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52D08778" w14:textId="77777777" w:rsidR="00F91C3D" w:rsidRDefault="00F91C3D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E9F0D8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3DC957AD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47DAF22C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2601F" w14:paraId="74A25C2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35897034" w14:textId="77777777" w:rsidR="00F91C3D" w:rsidRDefault="00F91C3D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13B5EECE" w14:textId="77777777" w:rsidR="00F91C3D" w:rsidRDefault="00F91C3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42601F" w14:paraId="244C6BCA" w14:textId="77777777">
        <w:trPr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459715F3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5031DF32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22CFEA11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42601F" w14:paraId="40A4742B" w14:textId="77777777">
        <w:trPr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1D53652C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235CF80B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00097BFA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42601F" w14:paraId="427AF86C" w14:textId="77777777">
        <w:trPr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06E5DDF2" w14:textId="77777777" w:rsidR="00F91C3D" w:rsidRDefault="00F91C3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3B804244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02992712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2601F" w14:paraId="6FA8A30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487C9D3A" w14:textId="77777777" w:rsidR="00F91C3D" w:rsidRDefault="00F91C3D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3383E032" w14:textId="77777777" w:rsidR="00F91C3D" w:rsidRDefault="00F91C3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2601F" w14:paraId="65BC4C6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653CBA19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03CC579A" w14:textId="77777777" w:rsidR="00F91C3D" w:rsidRDefault="00F91C3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42601F" w14:paraId="07267CD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5149614C" w14:textId="77777777" w:rsidR="00F91C3D" w:rsidRDefault="00F91C3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6A905B4F" w14:textId="77777777" w:rsidR="00F91C3D" w:rsidRDefault="00F91C3D">
      <w:pPr>
        <w:rPr>
          <w:sz w:val="2"/>
          <w:szCs w:val="2"/>
        </w:rPr>
      </w:pPr>
    </w:p>
    <w:sectPr w:rsidR="00F91C3D">
      <w:pgSz w:w="11905" w:h="16837"/>
      <w:pgMar w:top="850" w:right="1133" w:bottom="85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5B"/>
    <w:rsid w:val="000B375B"/>
    <w:rsid w:val="00391F3A"/>
    <w:rsid w:val="0042601F"/>
    <w:rsid w:val="00977182"/>
    <w:rsid w:val="009A0D1E"/>
    <w:rsid w:val="00D81C40"/>
    <w:rsid w:val="00DA642C"/>
    <w:rsid w:val="00F9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DA227A"/>
  <w14:defaultImageDpi w14:val="0"/>
  <w15:docId w15:val="{C98020AF-96C3-42A8-A09F-6E861F35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2024-11-03T11:33:00Z</dcterms:created>
  <dcterms:modified xsi:type="dcterms:W3CDTF">2025-06-03T09:34:00Z</dcterms:modified>
</cp:coreProperties>
</file>