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3BA66" w14:textId="096892CB" w:rsidR="00C50CBC" w:rsidRDefault="00C50CBC"/>
    <w:p w14:paraId="6552DA35" w14:textId="77777777" w:rsidR="00C50CBC" w:rsidRDefault="00C50CBC">
      <w:pPr>
        <w:snapToGrid w:val="0"/>
        <w:rPr>
          <w:sz w:val="15"/>
        </w:rPr>
      </w:pPr>
    </w:p>
    <w:p w14:paraId="368A0689" w14:textId="77777777" w:rsidR="00C50CBC" w:rsidRDefault="00C50CBC">
      <w:pPr>
        <w:snapToGrid w:val="0"/>
        <w:rPr>
          <w:sz w:val="4"/>
          <w:szCs w:val="12"/>
        </w:rPr>
      </w:pPr>
    </w:p>
    <w:tbl>
      <w:tblPr>
        <w:tblStyle w:val="a7"/>
        <w:tblW w:w="107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5"/>
        <w:gridCol w:w="172"/>
        <w:gridCol w:w="3252"/>
        <w:gridCol w:w="5393"/>
      </w:tblGrid>
      <w:tr w:rsidR="00C50CBC" w14:paraId="4E9ED30D" w14:textId="77777777">
        <w:trPr>
          <w:trHeight w:val="943"/>
          <w:jc w:val="center"/>
        </w:trPr>
        <w:tc>
          <w:tcPr>
            <w:tcW w:w="1955" w:type="dxa"/>
            <w:vMerge w:val="restart"/>
          </w:tcPr>
          <w:p w14:paraId="68298318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595959" w:themeColor="text1" w:themeTint="A6"/>
              </w:rPr>
            </w:pPr>
            <w:r>
              <w:rPr>
                <w:rFonts w:eastAsia="微软雅黑" w:hint="eastAsia"/>
                <w:noProof/>
              </w:rPr>
              <w:drawing>
                <wp:anchor distT="0" distB="0" distL="114300" distR="114300" simplePos="0" relativeHeight="251722752" behindDoc="0" locked="0" layoutInCell="1" allowOverlap="1" wp14:anchorId="0E8FC21E" wp14:editId="1C491079">
                  <wp:simplePos x="0" y="0"/>
                  <wp:positionH relativeFrom="column">
                    <wp:posOffset>-16510</wp:posOffset>
                  </wp:positionH>
                  <wp:positionV relativeFrom="page">
                    <wp:posOffset>8393</wp:posOffset>
                  </wp:positionV>
                  <wp:extent cx="963295" cy="1283335"/>
                  <wp:effectExtent l="38100" t="38100" r="46355" b="31115"/>
                  <wp:wrapNone/>
                  <wp:docPr id="2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295" cy="1283335"/>
                          </a:xfrm>
                          <a:prstGeom prst="rect">
                            <a:avLst/>
                          </a:prstGeom>
                          <a:noFill/>
                          <a:ln w="25400" cap="flat" cmpd="sng">
                            <a:solidFill>
                              <a:srgbClr val="44546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3424" w:type="dxa"/>
            <w:gridSpan w:val="2"/>
          </w:tcPr>
          <w:p w14:paraId="1B971AF2" w14:textId="1D2FC421" w:rsidR="00C50CBC" w:rsidRDefault="002C6E4E">
            <w:pPr>
              <w:adjustRightInd w:val="0"/>
              <w:snapToGrid w:val="0"/>
              <w:spacing w:line="700" w:lineRule="exact"/>
              <w:rPr>
                <w:rFonts w:ascii="微软雅黑" w:eastAsia="微软雅黑" w:hAnsi="微软雅黑" w:hint="eastAsia"/>
                <w:sz w:val="50"/>
                <w:szCs w:val="50"/>
              </w:rPr>
            </w:pPr>
            <w:r>
              <w:rPr>
                <w:rFonts w:ascii="微软雅黑" w:eastAsia="微软雅黑" w:hAnsi="微软雅黑" w:hint="eastAsia"/>
                <w:sz w:val="50"/>
                <w:szCs w:val="50"/>
              </w:rPr>
              <w:t>胡小</w:t>
            </w:r>
            <w:r w:rsidR="003E01BB">
              <w:rPr>
                <w:rFonts w:ascii="微软雅黑" w:eastAsia="微软雅黑" w:hAnsi="微软雅黑" w:hint="eastAsia"/>
                <w:sz w:val="50"/>
                <w:szCs w:val="50"/>
              </w:rPr>
              <w:t>豆</w:t>
            </w:r>
          </w:p>
          <w:p w14:paraId="0EF1669F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求职意向：市场运营专员</w:t>
            </w:r>
          </w:p>
          <w:p w14:paraId="5DFA97C9" w14:textId="77777777" w:rsidR="00C50CBC" w:rsidRDefault="00C50CBC">
            <w:pPr>
              <w:adjustRightInd w:val="0"/>
              <w:snapToGrid w:val="0"/>
              <w:rPr>
                <w:rFonts w:ascii="微软雅黑" w:eastAsia="微软雅黑" w:hAnsi="微软雅黑" w:hint="eastAsia"/>
                <w:sz w:val="12"/>
                <w:szCs w:val="12"/>
              </w:rPr>
            </w:pPr>
          </w:p>
        </w:tc>
        <w:tc>
          <w:tcPr>
            <w:tcW w:w="5393" w:type="dxa"/>
          </w:tcPr>
          <w:p w14:paraId="719DD26F" w14:textId="77777777" w:rsidR="00C50CBC" w:rsidRDefault="00000000">
            <w:pPr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 xml:space="preserve">    </w:t>
            </w:r>
          </w:p>
        </w:tc>
      </w:tr>
      <w:tr w:rsidR="00C50CBC" w14:paraId="407FDFE5" w14:textId="77777777">
        <w:trPr>
          <w:trHeight w:val="943"/>
          <w:jc w:val="center"/>
        </w:trPr>
        <w:tc>
          <w:tcPr>
            <w:tcW w:w="1955" w:type="dxa"/>
            <w:vMerge/>
          </w:tcPr>
          <w:p w14:paraId="3E1374C3" w14:textId="77777777" w:rsidR="00C50CBC" w:rsidRDefault="00C50CBC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424" w:type="dxa"/>
            <w:gridSpan w:val="2"/>
          </w:tcPr>
          <w:p w14:paraId="0B732AEB" w14:textId="325D0F28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生日：</w:t>
            </w:r>
            <w:r w:rsidR="00B872A8">
              <w:rPr>
                <w:rFonts w:ascii="微软雅黑" w:eastAsia="微软雅黑" w:hAnsi="微软雅黑" w:hint="eastAsia"/>
              </w:rPr>
              <w:t>20xx</w:t>
            </w:r>
            <w:r>
              <w:rPr>
                <w:rFonts w:ascii="微软雅黑" w:eastAsia="微软雅黑" w:hAnsi="微软雅黑" w:hint="eastAsia"/>
              </w:rPr>
              <w:t xml:space="preserve">.05               </w:t>
            </w:r>
          </w:p>
          <w:p w14:paraId="5C42372F" w14:textId="2F5B704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sz w:val="50"/>
                <w:szCs w:val="50"/>
              </w:rPr>
            </w:pPr>
            <w:r>
              <w:rPr>
                <w:rFonts w:ascii="微软雅黑" w:eastAsia="微软雅黑" w:hAnsi="微软雅黑" w:hint="eastAsia"/>
              </w:rPr>
              <w:t>电话：</w:t>
            </w:r>
            <w:r w:rsidR="000A01B9">
              <w:rPr>
                <w:rFonts w:ascii="微软雅黑" w:eastAsia="微软雅黑" w:hAnsi="微软雅黑" w:hint="eastAsia"/>
              </w:rPr>
              <w:t>13500000000</w:t>
            </w:r>
            <w:r>
              <w:rPr>
                <w:rFonts w:ascii="微软雅黑" w:eastAsia="微软雅黑" w:hAnsi="微软雅黑" w:hint="eastAsia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50"/>
                <w:szCs w:val="50"/>
              </w:rPr>
              <w:t xml:space="preserve">  </w:t>
            </w:r>
          </w:p>
        </w:tc>
        <w:tc>
          <w:tcPr>
            <w:tcW w:w="5393" w:type="dxa"/>
          </w:tcPr>
          <w:p w14:paraId="734C00A7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 xml:space="preserve">地址：广东省广州市 </w:t>
            </w:r>
          </w:p>
          <w:p w14:paraId="45C20D2A" w14:textId="463A4B6B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邮箱：</w:t>
            </w:r>
            <w:r w:rsidR="000A01B9">
              <w:rPr>
                <w:rFonts w:ascii="微软雅黑" w:eastAsia="微软雅黑" w:hAnsi="微软雅黑" w:hint="eastAsia"/>
              </w:rPr>
              <w:t>xxx</w:t>
            </w:r>
            <w:r>
              <w:rPr>
                <w:rFonts w:ascii="微软雅黑" w:eastAsia="微软雅黑" w:hAnsi="微软雅黑" w:hint="eastAsia"/>
              </w:rPr>
              <w:t>@</w:t>
            </w:r>
            <w:r w:rsidR="000A01B9">
              <w:rPr>
                <w:rFonts w:ascii="微软雅黑" w:eastAsia="微软雅黑" w:hAnsi="微软雅黑" w:hint="eastAsia"/>
              </w:rPr>
              <w:t>xx</w:t>
            </w:r>
            <w:r>
              <w:rPr>
                <w:rFonts w:ascii="微软雅黑" w:eastAsia="微软雅黑" w:hAnsi="微软雅黑" w:hint="eastAsia"/>
              </w:rPr>
              <w:t>.</w:t>
            </w:r>
            <w:r w:rsidR="00F72EE2">
              <w:rPr>
                <w:rFonts w:ascii="微软雅黑" w:eastAsia="微软雅黑" w:hAnsi="微软雅黑" w:hint="eastAsia"/>
              </w:rPr>
              <w:t>com</w:t>
            </w:r>
          </w:p>
        </w:tc>
      </w:tr>
      <w:tr w:rsidR="00C50CBC" w14:paraId="697350E0" w14:textId="77777777">
        <w:trPr>
          <w:jc w:val="center"/>
        </w:trPr>
        <w:tc>
          <w:tcPr>
            <w:tcW w:w="10772" w:type="dxa"/>
            <w:gridSpan w:val="4"/>
          </w:tcPr>
          <w:p w14:paraId="04BD33A7" w14:textId="77777777" w:rsidR="00C50CBC" w:rsidRDefault="00C50CBC">
            <w:pPr>
              <w:adjustRightInd w:val="0"/>
              <w:snapToGrid w:val="0"/>
              <w:rPr>
                <w:rFonts w:ascii="微软雅黑" w:eastAsia="微软雅黑" w:hAnsi="微软雅黑" w:hint="eastAsia"/>
                <w:sz w:val="16"/>
                <w:szCs w:val="16"/>
              </w:rPr>
            </w:pPr>
          </w:p>
        </w:tc>
      </w:tr>
      <w:tr w:rsidR="00C50CBC" w14:paraId="01C8E0F8" w14:textId="77777777">
        <w:trPr>
          <w:jc w:val="center"/>
        </w:trPr>
        <w:tc>
          <w:tcPr>
            <w:tcW w:w="10772" w:type="dxa"/>
            <w:gridSpan w:val="4"/>
            <w:shd w:val="clear" w:color="auto" w:fill="D9D9D9" w:themeFill="background1" w:themeFillShade="D9"/>
          </w:tcPr>
          <w:p w14:paraId="07F29EF5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自我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>评价</w:t>
            </w:r>
          </w:p>
        </w:tc>
      </w:tr>
      <w:tr w:rsidR="00C50CBC" w14:paraId="0DBECB79" w14:textId="77777777">
        <w:trPr>
          <w:jc w:val="center"/>
        </w:trPr>
        <w:tc>
          <w:tcPr>
            <w:tcW w:w="10772" w:type="dxa"/>
            <w:gridSpan w:val="4"/>
          </w:tcPr>
          <w:p w14:paraId="126B33E8" w14:textId="77777777" w:rsidR="00C50CBC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有多年营销与管理经验，有较强的处理客户投诉能力及销售技巧，具备高度的工作热情和良好的团队合作精神；</w:t>
            </w:r>
          </w:p>
          <w:p w14:paraId="35B30C66" w14:textId="77777777" w:rsidR="00C50CBC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懂得消费者心理，对行业市场有一定的判断力，具有一定的数据分析能力；</w:t>
            </w:r>
          </w:p>
          <w:p w14:paraId="30EF699E" w14:textId="77777777" w:rsidR="00C50CBC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能够针对客户对产品的反馈，并结合主要竞争对手的市场变化，提出建设性方案或合理化建议；</w:t>
            </w:r>
          </w:p>
          <w:p w14:paraId="6BB38D97" w14:textId="77777777" w:rsidR="00C50CBC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善于收集客户信息，妥善处理客户的不满和意见，进行客户需求分析，向运营及相关部门提出合理化建议；</w:t>
            </w:r>
          </w:p>
          <w:p w14:paraId="624BC6B9" w14:textId="77777777" w:rsidR="00C50CBC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熟悉电商平台并有一定的电商客服主管经验，能够专业处理售前售后的事情，了解政策资源，能调动员工积极性；</w:t>
            </w:r>
          </w:p>
          <w:p w14:paraId="1013A491" w14:textId="77777777" w:rsidR="00C50CBC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善于对业务流程进行优化，不断追求提高服务效率和服务质量。</w:t>
            </w:r>
          </w:p>
          <w:p w14:paraId="5C9CFDBB" w14:textId="77777777" w:rsidR="00C50CBC" w:rsidRDefault="00C50CBC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C50CBC" w14:paraId="267B4267" w14:textId="77777777">
        <w:trPr>
          <w:jc w:val="center"/>
        </w:trPr>
        <w:tc>
          <w:tcPr>
            <w:tcW w:w="10772" w:type="dxa"/>
            <w:gridSpan w:val="4"/>
            <w:shd w:val="clear" w:color="auto" w:fill="D9D9D9" w:themeFill="background1" w:themeFillShade="D9"/>
          </w:tcPr>
          <w:p w14:paraId="6B90A0F2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教育背景</w:t>
            </w:r>
          </w:p>
        </w:tc>
      </w:tr>
      <w:tr w:rsidR="00C50CBC" w14:paraId="0860E841" w14:textId="77777777">
        <w:trPr>
          <w:jc w:val="center"/>
        </w:trPr>
        <w:tc>
          <w:tcPr>
            <w:tcW w:w="2127" w:type="dxa"/>
            <w:gridSpan w:val="2"/>
          </w:tcPr>
          <w:p w14:paraId="61AF1ED7" w14:textId="590D000B" w:rsidR="00C50CBC" w:rsidRDefault="00B872A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20XX</w:t>
            </w:r>
            <w:r w:rsidR="00000000">
              <w:rPr>
                <w:rFonts w:ascii="微软雅黑" w:eastAsia="微软雅黑" w:hAnsi="微软雅黑" w:hint="eastAsia"/>
              </w:rPr>
              <w:t>.07-</w:t>
            </w:r>
            <w:r>
              <w:rPr>
                <w:rFonts w:ascii="微软雅黑" w:eastAsia="微软雅黑" w:hAnsi="微软雅黑" w:hint="eastAsia"/>
              </w:rPr>
              <w:t>20XX</w:t>
            </w:r>
            <w:r w:rsidR="00000000">
              <w:rPr>
                <w:rFonts w:ascii="微软雅黑" w:eastAsia="微软雅黑" w:hAnsi="微软雅黑" w:hint="eastAsia"/>
              </w:rPr>
              <w:t xml:space="preserve">.06  </w:t>
            </w:r>
          </w:p>
        </w:tc>
        <w:tc>
          <w:tcPr>
            <w:tcW w:w="8645" w:type="dxa"/>
            <w:gridSpan w:val="2"/>
          </w:tcPr>
          <w:p w14:paraId="163F0B81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 xml:space="preserve">尚景设计科技大学           </w:t>
            </w:r>
            <w:r>
              <w:rPr>
                <w:rFonts w:ascii="微软雅黑" w:eastAsia="微软雅黑" w:hAnsi="微软雅黑"/>
              </w:rPr>
              <w:t xml:space="preserve">           </w:t>
            </w:r>
            <w:r>
              <w:rPr>
                <w:rFonts w:ascii="微软雅黑" w:eastAsia="微软雅黑" w:hAnsi="微软雅黑" w:hint="eastAsia"/>
              </w:rPr>
              <w:t xml:space="preserve"> 市场营销（本科）</w:t>
            </w:r>
          </w:p>
          <w:p w14:paraId="0BA90ED6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主修课程：管理学、微观经济学、宏观经济学、管理信息系统、统计学、会计学、财务管理、市场营销、经济法、消费者行为学、国际市场营销等</w:t>
            </w:r>
            <w:r>
              <w:rPr>
                <w:rFonts w:ascii="微软雅黑" w:eastAsia="微软雅黑" w:hAnsi="微软雅黑"/>
              </w:rPr>
              <w:t>。</w:t>
            </w:r>
          </w:p>
          <w:p w14:paraId="6FAAD958" w14:textId="77777777" w:rsidR="00C50CBC" w:rsidRDefault="00C50CBC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C50CBC" w14:paraId="7C7E4E7E" w14:textId="77777777">
        <w:trPr>
          <w:jc w:val="center"/>
        </w:trPr>
        <w:tc>
          <w:tcPr>
            <w:tcW w:w="10772" w:type="dxa"/>
            <w:gridSpan w:val="4"/>
            <w:shd w:val="clear" w:color="auto" w:fill="D9D9D9" w:themeFill="background1" w:themeFillShade="D9"/>
          </w:tcPr>
          <w:p w14:paraId="08BAACA8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实习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>经历</w:t>
            </w:r>
          </w:p>
        </w:tc>
      </w:tr>
      <w:tr w:rsidR="00C50CBC" w14:paraId="04133E40" w14:textId="77777777">
        <w:trPr>
          <w:jc w:val="center"/>
        </w:trPr>
        <w:tc>
          <w:tcPr>
            <w:tcW w:w="2127" w:type="dxa"/>
            <w:gridSpan w:val="2"/>
          </w:tcPr>
          <w:p w14:paraId="14963116" w14:textId="1CDE8B21" w:rsidR="00C50CBC" w:rsidRDefault="00B872A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20XX</w:t>
            </w:r>
            <w:r w:rsidR="00000000">
              <w:rPr>
                <w:rFonts w:ascii="微软雅黑" w:eastAsia="微软雅黑" w:hAnsi="微软雅黑" w:hint="eastAsia"/>
              </w:rPr>
              <w:t>-04至今</w:t>
            </w:r>
          </w:p>
        </w:tc>
        <w:tc>
          <w:tcPr>
            <w:tcW w:w="8645" w:type="dxa"/>
            <w:gridSpan w:val="2"/>
          </w:tcPr>
          <w:p w14:paraId="60E5CF77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 xml:space="preserve">尚景设计科技有限公司        </w:t>
            </w:r>
            <w:r>
              <w:rPr>
                <w:rFonts w:ascii="微软雅黑" w:eastAsia="微软雅黑" w:hAnsi="微软雅黑"/>
              </w:rPr>
              <w:t xml:space="preserve">           </w:t>
            </w:r>
            <w:r>
              <w:rPr>
                <w:rFonts w:ascii="微软雅黑" w:eastAsia="微软雅黑" w:hAnsi="微软雅黑" w:hint="eastAsia"/>
              </w:rPr>
              <w:t>市场营销（实习生）</w:t>
            </w:r>
          </w:p>
          <w:p w14:paraId="6B54E417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工作描述</w:t>
            </w:r>
            <w:r>
              <w:rPr>
                <w:rFonts w:ascii="微软雅黑" w:eastAsia="微软雅黑" w:hAnsi="微软雅黑"/>
              </w:rPr>
              <w:t>：</w:t>
            </w:r>
          </w:p>
          <w:p w14:paraId="32BF3AB8" w14:textId="77777777" w:rsidR="00C50CBC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负责公司线上端资源的销售工作，公司主要资源以广点通、百度、小米、沃门户等；</w:t>
            </w:r>
          </w:p>
          <w:p w14:paraId="6D3C8221" w14:textId="77777777" w:rsidR="00C50CBC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实时了解行业的变化，跟踪客户的详细数据，为客户制定更完善的投放计划（合作过珍爱网、世纪佳缘、</w:t>
            </w:r>
            <w:r>
              <w:rPr>
                <w:rFonts w:ascii="微软雅黑" w:eastAsia="微软雅黑" w:hAnsi="微软雅黑"/>
              </w:rPr>
              <w:t>56</w:t>
            </w:r>
            <w:r>
              <w:rPr>
                <w:rFonts w:ascii="微软雅黑" w:eastAsia="微软雅黑" w:hAnsi="微软雅黑" w:hint="eastAsia"/>
              </w:rPr>
              <w:t>视频、京东等客户）。</w:t>
            </w:r>
          </w:p>
          <w:p w14:paraId="45590B4C" w14:textId="77777777" w:rsidR="00C50CBC" w:rsidRDefault="00C50CBC">
            <w:pPr>
              <w:adjustRightInd w:val="0"/>
              <w:snapToGrid w:val="0"/>
              <w:rPr>
                <w:rFonts w:ascii="微软雅黑" w:eastAsia="微软雅黑" w:hAnsi="微软雅黑" w:hint="eastAsia"/>
                <w:sz w:val="6"/>
                <w:szCs w:val="6"/>
              </w:rPr>
            </w:pPr>
          </w:p>
        </w:tc>
      </w:tr>
      <w:tr w:rsidR="00C50CBC" w14:paraId="45576775" w14:textId="77777777">
        <w:trPr>
          <w:jc w:val="center"/>
        </w:trPr>
        <w:tc>
          <w:tcPr>
            <w:tcW w:w="2127" w:type="dxa"/>
            <w:gridSpan w:val="2"/>
          </w:tcPr>
          <w:p w14:paraId="7147D658" w14:textId="37AB9B62" w:rsidR="00C50CBC" w:rsidRDefault="00B872A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20XX</w:t>
            </w:r>
            <w:r w:rsidR="00000000">
              <w:rPr>
                <w:rFonts w:ascii="微软雅黑" w:eastAsia="微软雅黑" w:hAnsi="微软雅黑"/>
              </w:rPr>
              <w:t>.03-</w:t>
            </w:r>
            <w:r>
              <w:rPr>
                <w:rFonts w:ascii="微软雅黑" w:eastAsia="微软雅黑" w:hAnsi="微软雅黑"/>
              </w:rPr>
              <w:t>20XX</w:t>
            </w:r>
            <w:r w:rsidR="00000000">
              <w:rPr>
                <w:rFonts w:ascii="微软雅黑" w:eastAsia="微软雅黑" w:hAnsi="微软雅黑"/>
              </w:rPr>
              <w:t>.03</w:t>
            </w:r>
          </w:p>
        </w:tc>
        <w:tc>
          <w:tcPr>
            <w:tcW w:w="8645" w:type="dxa"/>
            <w:gridSpan w:val="2"/>
          </w:tcPr>
          <w:p w14:paraId="6BF6D78A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 xml:space="preserve">尚景科技信息有限公司     </w:t>
            </w:r>
            <w:r>
              <w:rPr>
                <w:rFonts w:ascii="微软雅黑" w:eastAsia="微软雅黑" w:hAnsi="微软雅黑"/>
              </w:rPr>
              <w:t xml:space="preserve">            </w:t>
            </w:r>
            <w:r>
              <w:rPr>
                <w:rFonts w:ascii="微软雅黑" w:eastAsia="微软雅黑" w:hAnsi="微软雅黑" w:hint="eastAsia"/>
              </w:rPr>
              <w:t>软件工程师</w:t>
            </w:r>
          </w:p>
          <w:p w14:paraId="77B7C6C9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工作描述：</w:t>
            </w:r>
          </w:p>
          <w:p w14:paraId="6051FE62" w14:textId="77777777" w:rsidR="00C50CBC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负责公司业务系统的设计及改进，参与公司网上商城系统产品功能设计及实施工作。</w:t>
            </w:r>
          </w:p>
          <w:p w14:paraId="4498EF0F" w14:textId="77777777" w:rsidR="00C50CBC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负责客户调研、客户需求分析、方案写作等工作，</w:t>
            </w:r>
            <w:r>
              <w:rPr>
                <w:rFonts w:ascii="微软雅黑" w:eastAsia="微软雅黑" w:hAnsi="微软雅黑"/>
              </w:rPr>
              <w:t xml:space="preserve"> </w:t>
            </w:r>
            <w:r>
              <w:rPr>
                <w:rFonts w:ascii="微软雅黑" w:eastAsia="微软雅黑" w:hAnsi="微软雅黑" w:hint="eastAsia"/>
              </w:rPr>
              <w:t>参与公司多个大型电子商务项目的策划工作，担任大商集团网上商城一期建设项目经理。</w:t>
            </w:r>
          </w:p>
          <w:p w14:paraId="3A17FD26" w14:textId="77777777" w:rsidR="00C50CBC" w:rsidRDefault="00C50CBC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C50CBC" w14:paraId="484F26AB" w14:textId="77777777">
        <w:trPr>
          <w:jc w:val="center"/>
        </w:trPr>
        <w:tc>
          <w:tcPr>
            <w:tcW w:w="10772" w:type="dxa"/>
            <w:gridSpan w:val="4"/>
            <w:shd w:val="clear" w:color="auto" w:fill="D9D9D9" w:themeFill="background1" w:themeFillShade="D9"/>
          </w:tcPr>
          <w:p w14:paraId="4528C660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奖项荣誉</w:t>
            </w:r>
          </w:p>
        </w:tc>
      </w:tr>
      <w:tr w:rsidR="00C50CBC" w14:paraId="2BD4C77A" w14:textId="77777777">
        <w:trPr>
          <w:jc w:val="center"/>
        </w:trPr>
        <w:tc>
          <w:tcPr>
            <w:tcW w:w="10772" w:type="dxa"/>
            <w:gridSpan w:val="4"/>
            <w:shd w:val="clear" w:color="auto" w:fill="auto"/>
          </w:tcPr>
          <w:p w14:paraId="1F8B4723" w14:textId="7396A8AE" w:rsidR="00C50CBC" w:rsidRDefault="00B872A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20XX</w:t>
            </w:r>
            <w:r w:rsidR="00000000">
              <w:rPr>
                <w:rFonts w:ascii="微软雅黑" w:eastAsia="微软雅黑" w:hAnsi="微软雅黑" w:hint="eastAsia"/>
              </w:rPr>
              <w:t>-</w:t>
            </w:r>
            <w:r>
              <w:rPr>
                <w:rFonts w:ascii="微软雅黑" w:eastAsia="微软雅黑" w:hAnsi="微软雅黑" w:hint="eastAsia"/>
              </w:rPr>
              <w:t>20XX</w:t>
            </w:r>
            <w:r w:rsidR="00000000">
              <w:rPr>
                <w:rFonts w:ascii="微软雅黑" w:eastAsia="微软雅黑" w:hAnsi="微软雅黑" w:hint="eastAsia"/>
              </w:rPr>
              <w:t>学年  荣获优秀团员、艺术活动优秀奖</w:t>
            </w:r>
          </w:p>
          <w:p w14:paraId="3D34DB76" w14:textId="310F1D96" w:rsidR="00C50CBC" w:rsidRDefault="00B872A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20XX</w:t>
            </w:r>
            <w:r w:rsidR="00000000">
              <w:rPr>
                <w:rFonts w:ascii="微软雅黑" w:eastAsia="微软雅黑" w:hAnsi="微软雅黑" w:hint="eastAsia"/>
              </w:rPr>
              <w:t>-</w:t>
            </w:r>
            <w:r>
              <w:rPr>
                <w:rFonts w:ascii="微软雅黑" w:eastAsia="微软雅黑" w:hAnsi="微软雅黑" w:hint="eastAsia"/>
              </w:rPr>
              <w:t>20XX</w:t>
            </w:r>
            <w:r w:rsidR="00000000">
              <w:rPr>
                <w:rFonts w:ascii="微软雅黑" w:eastAsia="微软雅黑" w:hAnsi="微软雅黑" w:hint="eastAsia"/>
              </w:rPr>
              <w:t>学年  优秀学生干部、学生会优秀干部称号</w:t>
            </w:r>
          </w:p>
          <w:p w14:paraId="2FD41E3A" w14:textId="4D31B89F" w:rsidR="00C50CBC" w:rsidRDefault="00B872A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20XX</w:t>
            </w:r>
            <w:r w:rsidR="00000000">
              <w:rPr>
                <w:rFonts w:ascii="微软雅黑" w:eastAsia="微软雅黑" w:hAnsi="微软雅黑" w:hint="eastAsia"/>
              </w:rPr>
              <w:t>-</w:t>
            </w:r>
            <w:r>
              <w:rPr>
                <w:rFonts w:ascii="微软雅黑" w:eastAsia="微软雅黑" w:hAnsi="微软雅黑" w:hint="eastAsia"/>
              </w:rPr>
              <w:t>20XX</w:t>
            </w:r>
            <w:r w:rsidR="00000000">
              <w:rPr>
                <w:rFonts w:ascii="微软雅黑" w:eastAsia="微软雅黑" w:hAnsi="微软雅黑" w:hint="eastAsia"/>
              </w:rPr>
              <w:t>学年  荣获社会工作先进个人、优秀学生干部称号</w:t>
            </w:r>
          </w:p>
          <w:p w14:paraId="7798612C" w14:textId="77777777" w:rsidR="00C50CBC" w:rsidRDefault="00C50CBC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</w:p>
        </w:tc>
      </w:tr>
      <w:tr w:rsidR="00C50CBC" w14:paraId="0BCEAD93" w14:textId="77777777">
        <w:trPr>
          <w:jc w:val="center"/>
        </w:trPr>
        <w:tc>
          <w:tcPr>
            <w:tcW w:w="10772" w:type="dxa"/>
            <w:gridSpan w:val="4"/>
            <w:shd w:val="clear" w:color="auto" w:fill="D9D9D9" w:themeFill="background1" w:themeFillShade="D9"/>
          </w:tcPr>
          <w:p w14:paraId="1CF55BC7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技能证书</w:t>
            </w:r>
          </w:p>
        </w:tc>
      </w:tr>
      <w:tr w:rsidR="00C50CBC" w14:paraId="66ED7DAA" w14:textId="77777777">
        <w:trPr>
          <w:jc w:val="center"/>
        </w:trPr>
        <w:tc>
          <w:tcPr>
            <w:tcW w:w="10772" w:type="dxa"/>
            <w:gridSpan w:val="4"/>
          </w:tcPr>
          <w:p w14:paraId="12E5906F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普通话一级甲等；</w:t>
            </w:r>
          </w:p>
          <w:p w14:paraId="0BE2B65D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大学英语四/六级（CET-4/6），良好的听说读写能力，快速浏览英语专业书籍；</w:t>
            </w:r>
          </w:p>
          <w:p w14:paraId="137ABE91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通过全国计算机二级考试，熟练运用office相关软件。</w:t>
            </w:r>
          </w:p>
        </w:tc>
      </w:tr>
    </w:tbl>
    <w:p w14:paraId="3FFADD6A" w14:textId="77777777" w:rsidR="00C50CBC" w:rsidRDefault="00C50CBC">
      <w:pPr>
        <w:adjustRightInd w:val="0"/>
        <w:snapToGrid w:val="0"/>
        <w:spacing w:line="20" w:lineRule="exact"/>
      </w:pPr>
    </w:p>
    <w:sectPr w:rsidR="00C50CBC">
      <w:pgSz w:w="11906" w:h="16838"/>
      <w:pgMar w:top="567" w:right="567" w:bottom="454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15005" w14:textId="77777777" w:rsidR="004D5986" w:rsidRDefault="004D5986" w:rsidP="003E01BB">
      <w:r>
        <w:separator/>
      </w:r>
    </w:p>
  </w:endnote>
  <w:endnote w:type="continuationSeparator" w:id="0">
    <w:p w14:paraId="23C97568" w14:textId="77777777" w:rsidR="004D5986" w:rsidRDefault="004D5986" w:rsidP="003E0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3B98B" w14:textId="77777777" w:rsidR="004D5986" w:rsidRDefault="004D5986" w:rsidP="003E01BB">
      <w:r>
        <w:separator/>
      </w:r>
    </w:p>
  </w:footnote>
  <w:footnote w:type="continuationSeparator" w:id="0">
    <w:p w14:paraId="00AF46C3" w14:textId="77777777" w:rsidR="004D5986" w:rsidRDefault="004D5986" w:rsidP="003E0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851BC"/>
    <w:multiLevelType w:val="multilevel"/>
    <w:tmpl w:val="64A851BC"/>
    <w:lvl w:ilvl="0">
      <w:start w:val="1"/>
      <w:numFmt w:val="bullet"/>
      <w:lvlText w:val=""/>
      <w:lvlJc w:val="left"/>
      <w:pPr>
        <w:ind w:left="340" w:hanging="340"/>
      </w:pPr>
      <w:rPr>
        <w:rFonts w:ascii="Wingdings" w:hAnsi="Wingdings" w:hint="default"/>
        <w:color w:val="414141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98478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7C"/>
    <w:rsid w:val="00001B3F"/>
    <w:rsid w:val="0001411B"/>
    <w:rsid w:val="00057D34"/>
    <w:rsid w:val="000A01B9"/>
    <w:rsid w:val="000A711D"/>
    <w:rsid w:val="000E0BEB"/>
    <w:rsid w:val="000E41B5"/>
    <w:rsid w:val="000F2D44"/>
    <w:rsid w:val="001B0AF5"/>
    <w:rsid w:val="001C0E62"/>
    <w:rsid w:val="001C6ECC"/>
    <w:rsid w:val="001E5EE8"/>
    <w:rsid w:val="00206AE8"/>
    <w:rsid w:val="002323D7"/>
    <w:rsid w:val="002A15C8"/>
    <w:rsid w:val="002A7A18"/>
    <w:rsid w:val="002C6E4E"/>
    <w:rsid w:val="0030418C"/>
    <w:rsid w:val="00313241"/>
    <w:rsid w:val="00385D17"/>
    <w:rsid w:val="00386152"/>
    <w:rsid w:val="003E01BB"/>
    <w:rsid w:val="004029BE"/>
    <w:rsid w:val="004177A1"/>
    <w:rsid w:val="004367EE"/>
    <w:rsid w:val="004A6584"/>
    <w:rsid w:val="004B2D63"/>
    <w:rsid w:val="004C2031"/>
    <w:rsid w:val="004C6F27"/>
    <w:rsid w:val="004D5986"/>
    <w:rsid w:val="004E0D77"/>
    <w:rsid w:val="005701BC"/>
    <w:rsid w:val="00570957"/>
    <w:rsid w:val="0057389C"/>
    <w:rsid w:val="00591372"/>
    <w:rsid w:val="00594756"/>
    <w:rsid w:val="005E0E40"/>
    <w:rsid w:val="005E729E"/>
    <w:rsid w:val="00604885"/>
    <w:rsid w:val="00605101"/>
    <w:rsid w:val="006524AB"/>
    <w:rsid w:val="00667F1A"/>
    <w:rsid w:val="0070721A"/>
    <w:rsid w:val="00736A06"/>
    <w:rsid w:val="007661FB"/>
    <w:rsid w:val="00775388"/>
    <w:rsid w:val="00775F79"/>
    <w:rsid w:val="00790FCE"/>
    <w:rsid w:val="0089714B"/>
    <w:rsid w:val="008B3AA2"/>
    <w:rsid w:val="008B4F10"/>
    <w:rsid w:val="008C4E7C"/>
    <w:rsid w:val="008E568D"/>
    <w:rsid w:val="0094627C"/>
    <w:rsid w:val="00A13866"/>
    <w:rsid w:val="00A96C2C"/>
    <w:rsid w:val="00AB74AF"/>
    <w:rsid w:val="00B03719"/>
    <w:rsid w:val="00B327DD"/>
    <w:rsid w:val="00B443C9"/>
    <w:rsid w:val="00B46B7D"/>
    <w:rsid w:val="00B872A8"/>
    <w:rsid w:val="00BB6C2D"/>
    <w:rsid w:val="00BC428D"/>
    <w:rsid w:val="00BD4E7C"/>
    <w:rsid w:val="00BD7268"/>
    <w:rsid w:val="00C50CBC"/>
    <w:rsid w:val="00C9441C"/>
    <w:rsid w:val="00C97EBF"/>
    <w:rsid w:val="00CB2039"/>
    <w:rsid w:val="00CD378D"/>
    <w:rsid w:val="00D21967"/>
    <w:rsid w:val="00D2707A"/>
    <w:rsid w:val="00D3068A"/>
    <w:rsid w:val="00D311A5"/>
    <w:rsid w:val="00D369D0"/>
    <w:rsid w:val="00D57BCC"/>
    <w:rsid w:val="00DB7484"/>
    <w:rsid w:val="00E063D3"/>
    <w:rsid w:val="00E3610F"/>
    <w:rsid w:val="00E37B8D"/>
    <w:rsid w:val="00E63785"/>
    <w:rsid w:val="00E9792B"/>
    <w:rsid w:val="00EA42AF"/>
    <w:rsid w:val="00EC3B69"/>
    <w:rsid w:val="00ED5AF2"/>
    <w:rsid w:val="00F40D27"/>
    <w:rsid w:val="00F72EE2"/>
    <w:rsid w:val="00FE658B"/>
    <w:rsid w:val="00FF0994"/>
    <w:rsid w:val="00FF433A"/>
    <w:rsid w:val="1E922E52"/>
    <w:rsid w:val="26926C3A"/>
    <w:rsid w:val="55FA3629"/>
    <w:rsid w:val="59D536B2"/>
    <w:rsid w:val="5F0D42E7"/>
    <w:rsid w:val="64031013"/>
    <w:rsid w:val="67F561E7"/>
    <w:rsid w:val="69660660"/>
    <w:rsid w:val="6EBF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18986D7"/>
  <w15:docId w15:val="{05B1AC7A-EC0A-40DE-87F5-4E3076DCA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850</Characters>
  <Application>Microsoft Office Word</Application>
  <DocSecurity>0</DocSecurity>
  <Lines>7</Lines>
  <Paragraphs>1</Paragraphs>
  <ScaleCrop>false</ScaleCrop>
  <Company>User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82</cp:revision>
  <cp:lastPrinted>2016-12-01T09:27:00Z</cp:lastPrinted>
  <dcterms:created xsi:type="dcterms:W3CDTF">2016-12-01T09:00:00Z</dcterms:created>
  <dcterms:modified xsi:type="dcterms:W3CDTF">2025-05-01T09:09:00Z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