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348C" w14:textId="77777777" w:rsidR="000747F7" w:rsidRDefault="000747F7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6924"/>
        <w:gridCol w:w="1587"/>
      </w:tblGrid>
      <w:tr w:rsidR="000747F7" w14:paraId="3D6881B7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5516BBEB" w14:textId="23553BFE" w:rsidR="000747F7" w:rsidRDefault="00720A82" w:rsidP="000747F7">
            <w:pPr>
              <w:spacing w:line="460" w:lineRule="atLeast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 w:hint="eastAsia"/>
                <w:sz w:val="40"/>
                <w:szCs w:val="40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341723" w14:textId="17EB33BA" w:rsidR="000747F7" w:rsidRDefault="007953D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352C1FBE" wp14:editId="5D84FEFD">
                  <wp:simplePos x="0" y="0"/>
                  <wp:positionH relativeFrom="column">
                    <wp:posOffset>-126365</wp:posOffset>
                  </wp:positionH>
                  <wp:positionV relativeFrom="page">
                    <wp:posOffset>283210</wp:posOffset>
                  </wp:positionV>
                  <wp:extent cx="941070" cy="1252309"/>
                  <wp:effectExtent l="0" t="0" r="0" b="508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125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747F7" w14:paraId="78DFA3D8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D4527D0" w14:textId="7FD9B34D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No.67,Lane123,Job Rd. Job District ,Shanghai </w:t>
            </w:r>
            <w:r w:rsidR="00A55779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70 • (+86) 138-</w:t>
            </w:r>
            <w:r w:rsidR="007953DF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54AB4" w14:textId="77777777" w:rsidR="000747F7" w:rsidRDefault="000747F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7F7" w14:paraId="1E9FEE74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69D881C" w14:textId="117E645B" w:rsidR="000747F7" w:rsidRDefault="000747F7" w:rsidP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cv@</w:t>
            </w:r>
            <w:r w:rsidR="007953DF"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B70B7" w14:textId="77777777" w:rsidR="000747F7" w:rsidRDefault="000747F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7F7" w14:paraId="6B0635E9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88BA709" w14:textId="77777777" w:rsidR="000747F7" w:rsidRDefault="000747F7">
            <w:pPr>
              <w:spacing w:line="21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40EBD" w14:textId="77777777" w:rsidR="000747F7" w:rsidRDefault="000747F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7F7" w14:paraId="183196FE" w14:textId="77777777">
        <w:trPr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84F0FE5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Education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C21C5E5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Shanghai Job University,Shanghai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1A5C6" w14:textId="77777777" w:rsidR="000747F7" w:rsidRDefault="000747F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7F7" w14:paraId="20159967" w14:textId="77777777">
        <w:trPr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17A3DB4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99DFB69" w14:textId="3F46606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B.A. Architecture, May </w:t>
            </w:r>
            <w:r w:rsidR="00A55779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29688" w14:textId="77777777" w:rsidR="000747F7" w:rsidRDefault="000747F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7AACE85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188EEBA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EC1B6CE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DF35862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7F03B7A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B9284F6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Relevant Courses</w:t>
            </w:r>
          </w:p>
        </w:tc>
      </w:tr>
    </w:tbl>
    <w:p w14:paraId="4CA90C75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2430"/>
        <w:gridCol w:w="3359"/>
        <w:gridCol w:w="2502"/>
      </w:tblGrid>
      <w:tr w:rsidR="000747F7" w14:paraId="0C4A49E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C4FC457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B2BFD4B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Drawing Studio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1A10F39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Construction Process &amp; Method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AD1C39D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Energy Design in Buildings</w:t>
            </w:r>
          </w:p>
        </w:tc>
      </w:tr>
    </w:tbl>
    <w:p w14:paraId="19031EE2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2430"/>
        <w:gridCol w:w="3359"/>
        <w:gridCol w:w="2502"/>
      </w:tblGrid>
      <w:tr w:rsidR="000747F7" w14:paraId="1261625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7C47B67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7BED3D8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Design Studio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ED1CC81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History of Architecture &amp; Urbanism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19F2BD5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Landscape Structures</w:t>
            </w:r>
          </w:p>
        </w:tc>
      </w:tr>
    </w:tbl>
    <w:p w14:paraId="3D06AD40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2430"/>
        <w:gridCol w:w="3359"/>
        <w:gridCol w:w="2502"/>
      </w:tblGrid>
      <w:tr w:rsidR="000747F7" w14:paraId="44D48DDA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4313D93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0141BA0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Architectural Acoustics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E74A032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Civil Engineering Material Properties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B325430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Intro Structural Design</w:t>
            </w:r>
          </w:p>
        </w:tc>
      </w:tr>
    </w:tbl>
    <w:p w14:paraId="2952CAEC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6B1E8C2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83F9AB2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DF2DCA8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7A57733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907C683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Relevant Experience</w:t>
            </w:r>
          </w:p>
        </w:tc>
      </w:tr>
    </w:tbl>
    <w:p w14:paraId="07ED01B2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347142B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A66B9FF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1FA252F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University of Engineering, Shanghai </w:t>
            </w:r>
          </w:p>
        </w:tc>
      </w:tr>
    </w:tbl>
    <w:p w14:paraId="7819E4C9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0BD81A2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46ADF98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3108556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Architecture Intern (6/05-12/05)</w:t>
            </w:r>
          </w:p>
        </w:tc>
      </w:tr>
    </w:tbl>
    <w:p w14:paraId="7C6FD87A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4ADB522A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9D0B4C2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06B35ACF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9AF72FE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Conducted site surveys for Gap, Old Navy, Banana Republic, and Williams Sonoma stores</w:t>
            </w:r>
          </w:p>
        </w:tc>
      </w:tr>
    </w:tbl>
    <w:p w14:paraId="5AEBF191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6A81544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89F3F7D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005362E6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A05C5C8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Prepared as-built drawings using Arris 7.0</w:t>
            </w:r>
          </w:p>
        </w:tc>
      </w:tr>
    </w:tbl>
    <w:p w14:paraId="7E8B596D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388416A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2F2A601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71D7547E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CD167B2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Researched code requirements and prepared survey reports</w:t>
            </w:r>
          </w:p>
        </w:tc>
      </w:tr>
    </w:tbl>
    <w:p w14:paraId="3E667377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48509E57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B6871CC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70E28994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DC4F750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Constructed site and building models for client proposals</w:t>
            </w:r>
          </w:p>
        </w:tc>
      </w:tr>
    </w:tbl>
    <w:p w14:paraId="57D7471F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6A9D8EC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8D05018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7B04B1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4AD52FF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F6FCE12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F41653A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ATKINS PAINTERS, Beijing</w:t>
            </w:r>
          </w:p>
        </w:tc>
      </w:tr>
    </w:tbl>
    <w:p w14:paraId="6F9F1FE0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2F44F2FE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696D733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3CA9F10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Web Designer/Painter (7/04-8/04)</w:t>
            </w:r>
          </w:p>
        </w:tc>
      </w:tr>
    </w:tbl>
    <w:p w14:paraId="032ACD5F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6AA9E68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C1579D9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7EF0467C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2CCECEB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Designed and developed company website</w:t>
            </w:r>
          </w:p>
        </w:tc>
      </w:tr>
    </w:tbl>
    <w:p w14:paraId="12FDF694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16FAEE6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3E95951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1A145231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8A1EC82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Prepared and painted interiors and exteriors of residential and commercial buildings</w:t>
            </w:r>
          </w:p>
        </w:tc>
      </w:tr>
    </w:tbl>
    <w:p w14:paraId="3397A6BA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5467CB0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BE3FCD8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CE590BC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3782FB6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DEE3C0F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Leadership Positions </w:t>
            </w:r>
          </w:p>
        </w:tc>
      </w:tr>
    </w:tbl>
    <w:p w14:paraId="36F3138E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04A3146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641FB77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C58C5A4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SHANGHAI INSTITUTE OF ARCHITECTURE STUDENTS </w:t>
            </w:r>
          </w:p>
        </w:tc>
      </w:tr>
    </w:tbl>
    <w:p w14:paraId="7F515AA6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1EBF4FF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F0F7FD9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0A89740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Student Representative (12/04-present)</w:t>
            </w:r>
          </w:p>
        </w:tc>
      </w:tr>
    </w:tbl>
    <w:p w14:paraId="2C6C594E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13BDE17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3AAC83F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59D0FA98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12A6DAA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Attend monthly AIA board meetings and events on behalf of student chapter</w:t>
            </w:r>
          </w:p>
        </w:tc>
      </w:tr>
    </w:tbl>
    <w:p w14:paraId="767E2E85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5C6AB46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1CBA44B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496ACA2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31E8276A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3696997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E049C2D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Foreign trade University, Shanghai</w:t>
            </w:r>
          </w:p>
        </w:tc>
      </w:tr>
    </w:tbl>
    <w:p w14:paraId="323CE8C6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7F203C3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5BAB08B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613C2AD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Vice President (1/05-1/06)</w:t>
            </w:r>
          </w:p>
        </w:tc>
      </w:tr>
    </w:tbl>
    <w:p w14:paraId="12B1F95F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73FA09F5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0B875C5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4F8AF29D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08A4807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Organized venues, security, transportation, music, funding for all social events</w:t>
            </w:r>
          </w:p>
        </w:tc>
      </w:tr>
    </w:tbl>
    <w:p w14:paraId="5A5CFEE7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5AC22274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CABCA58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257E776C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FB841D2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Managed $18,000 annual budget</w:t>
            </w:r>
          </w:p>
        </w:tc>
      </w:tr>
    </w:tbl>
    <w:p w14:paraId="64B09E12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162E4A2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6AD01E3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8DF1768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5715AE9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1919977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9B95C45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Executive Vice President (1/04-1/05)</w:t>
            </w:r>
          </w:p>
        </w:tc>
      </w:tr>
    </w:tbl>
    <w:p w14:paraId="75D7A381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0ABED0B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CA88518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1806E607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BB35B34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Administered nationally recognized pledge training program</w:t>
            </w:r>
          </w:p>
        </w:tc>
      </w:tr>
    </w:tbl>
    <w:p w14:paraId="555A4C8E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7296D211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437CD63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6BCF14B9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25ADB2C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Evaluated fraternity operations and made critical decisions</w:t>
            </w:r>
          </w:p>
        </w:tc>
      </w:tr>
    </w:tbl>
    <w:p w14:paraId="1F05C107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171FF15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ACAF4D9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F7B5008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32E75AF5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8BA152D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5CB4A20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House Manager (1/03-1/04)</w:t>
            </w:r>
          </w:p>
        </w:tc>
      </w:tr>
    </w:tbl>
    <w:p w14:paraId="70993EB8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4010EDA3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2081141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4A8AC08E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809EE8A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Coordinated 52 residents in routine maintenance and repairs of 10,000 sq ft residence</w:t>
            </w:r>
          </w:p>
        </w:tc>
      </w:tr>
    </w:tbl>
    <w:p w14:paraId="64796752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58C2F6E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07D9E37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0E2B6D44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30B6F8B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Supervised demolition, purchasing, contracting and scheduling of $12,000 bathroom renovation project</w:t>
            </w:r>
          </w:p>
        </w:tc>
      </w:tr>
    </w:tbl>
    <w:p w14:paraId="4A8783E4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4279E61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BDB9898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97D0F9E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7ED5EF25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DCD05A1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D5DB42D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JOB EDUCATES ON ALCOHOL AWARENESS SEMINARS (Shanghai)</w:t>
            </w:r>
          </w:p>
        </w:tc>
      </w:tr>
    </w:tbl>
    <w:p w14:paraId="7044659C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622EFF8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AFB0597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B122554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Student Director (1/04-12/04)</w:t>
            </w:r>
          </w:p>
        </w:tc>
      </w:tr>
    </w:tbl>
    <w:p w14:paraId="400E9D9D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0747F7" w14:paraId="7016BD8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BC15E44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1449FC18" w14:textId="77777777" w:rsidR="000747F7" w:rsidRDefault="000747F7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558F0B1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Developed and presented seminars promoting social awareness of risks associated with irresponsible alcohol use</w:t>
            </w:r>
          </w:p>
        </w:tc>
      </w:tr>
    </w:tbl>
    <w:p w14:paraId="33727874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61D550F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983D6D4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F8F03CB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445"/>
        <w:gridCol w:w="6844"/>
      </w:tblGrid>
      <w:tr w:rsidR="000747F7" w14:paraId="606A31A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C915F35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Skills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FFE53A4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Technical: </w:t>
            </w:r>
          </w:p>
        </w:tc>
        <w:tc>
          <w:tcPr>
            <w:tcW w:w="684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ADB76D2" w14:textId="6A8B3830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AutoCAD </w:t>
            </w:r>
            <w:r w:rsidR="00A55779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Arris CAD, PhotoShop, Excel,Word, HTML, Java Script</w:t>
            </w:r>
          </w:p>
        </w:tc>
      </w:tr>
    </w:tbl>
    <w:p w14:paraId="64FEB112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445"/>
        <w:gridCol w:w="6844"/>
      </w:tblGrid>
      <w:tr w:rsidR="000747F7" w14:paraId="5A6DF9A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9DBF99A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703384D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Professional:</w:t>
            </w:r>
          </w:p>
        </w:tc>
        <w:tc>
          <w:tcPr>
            <w:tcW w:w="684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193B405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making, leadership, teamwork, communication, public speaking</w:t>
            </w:r>
          </w:p>
        </w:tc>
      </w:tr>
    </w:tbl>
    <w:p w14:paraId="48108E8F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4B29D52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E39D193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EE2664D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0747F7" w14:paraId="67FE0743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E7B4F7E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Afﬁliations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BA58578" w14:textId="77777777" w:rsidR="000747F7" w:rsidRDefault="000747F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Job University of Architecture Students, Shanghai Interfraternity Council, Intramural Softball</w:t>
            </w:r>
          </w:p>
        </w:tc>
      </w:tr>
    </w:tbl>
    <w:p w14:paraId="176977CC" w14:textId="77777777" w:rsidR="000747F7" w:rsidRDefault="000747F7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47F7" w14:paraId="71A55F6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4259A83" w14:textId="77777777" w:rsidR="000747F7" w:rsidRDefault="000747F7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04A5ED0" w14:textId="77777777" w:rsidR="000747F7" w:rsidRDefault="000747F7">
      <w:pPr>
        <w:rPr>
          <w:rFonts w:ascii="Times New Roman" w:hAnsi="Times New Roman" w:cs="Times New Roman"/>
          <w:sz w:val="2"/>
          <w:szCs w:val="2"/>
        </w:rPr>
      </w:pPr>
    </w:p>
    <w:sectPr w:rsidR="000747F7">
      <w:pgSz w:w="11905" w:h="16837"/>
      <w:pgMar w:top="850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0C185" w14:textId="77777777" w:rsidR="009B2295" w:rsidRDefault="009B2295" w:rsidP="000747F7">
      <w:r>
        <w:separator/>
      </w:r>
    </w:p>
  </w:endnote>
  <w:endnote w:type="continuationSeparator" w:id="0">
    <w:p w14:paraId="07F9A5E1" w14:textId="77777777" w:rsidR="009B2295" w:rsidRDefault="009B2295" w:rsidP="0007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4C75" w14:textId="77777777" w:rsidR="009B2295" w:rsidRDefault="009B2295" w:rsidP="000747F7">
      <w:r>
        <w:separator/>
      </w:r>
    </w:p>
  </w:footnote>
  <w:footnote w:type="continuationSeparator" w:id="0">
    <w:p w14:paraId="1E273855" w14:textId="77777777" w:rsidR="009B2295" w:rsidRDefault="009B2295" w:rsidP="00074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A5"/>
    <w:rsid w:val="000747F7"/>
    <w:rsid w:val="002775A5"/>
    <w:rsid w:val="00435091"/>
    <w:rsid w:val="00446C48"/>
    <w:rsid w:val="004C7319"/>
    <w:rsid w:val="00720A82"/>
    <w:rsid w:val="007953DF"/>
    <w:rsid w:val="009B2295"/>
    <w:rsid w:val="00A55779"/>
    <w:rsid w:val="00AA3105"/>
    <w:rsid w:val="00BB7C02"/>
    <w:rsid w:val="00D83E6B"/>
    <w:rsid w:val="00D92942"/>
    <w:rsid w:val="00F152CB"/>
    <w:rsid w:val="00F4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BFF077"/>
  <w14:defaultImageDpi w14:val="0"/>
  <w15:docId w15:val="{33BC91DF-AFBD-4EE2-9A12-AFA3DFFF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074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0747F7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747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0747F7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2024-11-03T11:28:00Z</dcterms:created>
  <dcterms:modified xsi:type="dcterms:W3CDTF">2025-06-03T09:32:00Z</dcterms:modified>
</cp:coreProperties>
</file>