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9C2D1"/>
        <w:tblLayout w:type="fixed"/>
        <w:tblLook w:val="04A0" w:firstRow="1" w:lastRow="0" w:firstColumn="1" w:lastColumn="0" w:noHBand="0" w:noVBand="1"/>
      </w:tblPr>
      <w:tblGrid>
        <w:gridCol w:w="4111"/>
        <w:gridCol w:w="4094"/>
        <w:gridCol w:w="2427"/>
      </w:tblGrid>
      <w:tr w:rsidR="00F21EE3" w14:paraId="37626CEA" w14:textId="77777777">
        <w:trPr>
          <w:trHeight w:val="2565"/>
        </w:trPr>
        <w:tc>
          <w:tcPr>
            <w:tcW w:w="4111" w:type="dxa"/>
            <w:shd w:val="clear" w:color="auto" w:fill="89C2D1"/>
          </w:tcPr>
          <w:p w14:paraId="1A1E81BE" w14:textId="3C7E9EB7" w:rsidR="00F21EE3" w:rsidRDefault="002C5F36" w:rsidP="006130A7">
            <w:pPr>
              <w:spacing w:line="480" w:lineRule="auto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84"/>
                <w:szCs w:val="84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84"/>
                <w:szCs w:val="84"/>
              </w:rPr>
              <w:t>胡</w:t>
            </w:r>
            <w:r w:rsidR="00AC0A01">
              <w:rPr>
                <w:rFonts w:ascii="微软雅黑" w:eastAsia="微软雅黑" w:hAnsi="微软雅黑" w:hint="eastAsia"/>
                <w:b/>
                <w:color w:val="FFFFFF" w:themeColor="background1"/>
                <w:sz w:val="84"/>
                <w:szCs w:val="84"/>
              </w:rPr>
              <w:t>小豆</w:t>
            </w:r>
          </w:p>
          <w:p w14:paraId="1F641FE8" w14:textId="2D829646" w:rsidR="00F21EE3" w:rsidRDefault="00000000" w:rsidP="00AC0A01">
            <w:pPr>
              <w:ind w:right="880" w:firstLineChars="400" w:firstLine="88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</w:rPr>
              <w:t>求职意向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</w:rPr>
              <w:t>：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</w:rPr>
              <w:t>市场专员</w:t>
            </w:r>
          </w:p>
        </w:tc>
        <w:tc>
          <w:tcPr>
            <w:tcW w:w="4094" w:type="dxa"/>
            <w:shd w:val="clear" w:color="auto" w:fill="89C2D1"/>
          </w:tcPr>
          <w:p w14:paraId="5F28BE80" w14:textId="77777777" w:rsidR="00F21EE3" w:rsidRDefault="00F21EE3">
            <w:pPr>
              <w:snapToGrid w:val="0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  <w:p w14:paraId="39212FAF" w14:textId="77777777" w:rsidR="00F21EE3" w:rsidRDefault="00000000">
            <w:pPr>
              <w:snapToGrid w:val="0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sym w:font="Wingdings" w:char="F04A"/>
            </w: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t xml:space="preserve"> 24</w:t>
            </w: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>岁</w:t>
            </w:r>
          </w:p>
          <w:p w14:paraId="492F17BA" w14:textId="77777777" w:rsidR="00F21EE3" w:rsidRDefault="00000000">
            <w:pPr>
              <w:snapToGrid w:val="0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/>
                <w:color w:val="FFFFFF" w:themeColor="background1"/>
                <w:szCs w:val="21"/>
              </w:rPr>
              <w:sym w:font="Wingdings" w:char="F051"/>
            </w: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 xml:space="preserve"> 北京</w:t>
            </w:r>
          </w:p>
          <w:p w14:paraId="2EAE1B87" w14:textId="77777777" w:rsidR="00F21EE3" w:rsidRDefault="00000000">
            <w:pPr>
              <w:snapToGrid w:val="0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FFFFFF" w:themeColor="background1"/>
                <w:kern w:val="0"/>
                <w:szCs w:val="21"/>
              </w:rPr>
              <w:sym w:font="Wingdings" w:char="F04F"/>
            </w:r>
            <w:r>
              <w:rPr>
                <w:rFonts w:ascii="微软雅黑" w:eastAsia="微软雅黑" w:hAnsi="微软雅黑" w:cs="Arial"/>
                <w:color w:val="FFFFFF" w:themeColor="background1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color w:val="FFFFFF" w:themeColor="background1"/>
                <w:kern w:val="0"/>
                <w:szCs w:val="21"/>
              </w:rPr>
              <w:t>党员</w:t>
            </w:r>
            <w:r>
              <w:rPr>
                <w:rFonts w:ascii="微软雅黑" w:eastAsia="微软雅黑" w:hAnsi="微软雅黑" w:cs="Arial"/>
                <w:color w:val="FFFFFF" w:themeColor="background1"/>
                <w:kern w:val="0"/>
                <w:szCs w:val="21"/>
              </w:rPr>
              <w:br/>
            </w: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sym w:font="Wingdings" w:char="F028"/>
            </w: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 xml:space="preserve"> (</w:t>
            </w: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t>+86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>)</w:t>
            </w: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t xml:space="preserve"> 135-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>XXXX</w:t>
            </w: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t>-1111</w:t>
            </w:r>
          </w:p>
          <w:p w14:paraId="6862E587" w14:textId="23E5F008" w:rsidR="00F21EE3" w:rsidRDefault="00000000">
            <w:pPr>
              <w:snapToGrid w:val="0"/>
              <w:rPr>
                <w:rFonts w:ascii="微软雅黑" w:eastAsia="微软雅黑" w:hAnsi="微软雅黑" w:cs="Arial" w:hint="eastAsia"/>
                <w:color w:val="FFFFFF" w:themeColor="background1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FFFFFF" w:themeColor="background1"/>
                <w:kern w:val="0"/>
                <w:szCs w:val="21"/>
              </w:rPr>
              <w:sym w:font="Wingdings" w:char="F02A"/>
            </w:r>
            <w:r>
              <w:rPr>
                <w:rFonts w:ascii="微软雅黑" w:eastAsia="微软雅黑" w:hAnsi="微软雅黑" w:cs="Arial" w:hint="eastAsia"/>
                <w:color w:val="FFFFFF" w:themeColor="background1"/>
                <w:kern w:val="0"/>
                <w:szCs w:val="21"/>
              </w:rPr>
              <w:t>XX</w:t>
            </w:r>
            <w:r>
              <w:rPr>
                <w:rFonts w:ascii="微软雅黑" w:eastAsia="微软雅黑" w:hAnsi="微软雅黑"/>
                <w:color w:val="FFFFFF" w:themeColor="background1"/>
                <w:sz w:val="24"/>
                <w:szCs w:val="21"/>
              </w:rPr>
              <w:t>e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>@</w:t>
            </w:r>
            <w:r w:rsidR="005700F7"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>xxx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1"/>
              </w:rPr>
              <w:t>.com</w:t>
            </w:r>
            <w:r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89C2D1"/>
            <w:vAlign w:val="center"/>
          </w:tcPr>
          <w:p w14:paraId="350C63EE" w14:textId="77777777" w:rsidR="00F21EE3" w:rsidRDefault="00000000">
            <w:pPr>
              <w:snapToGrid w:val="0"/>
              <w:jc w:val="center"/>
              <w:rPr>
                <w:rFonts w:ascii="微软雅黑" w:eastAsia="微软雅黑" w:hAnsi="微软雅黑" w:cs="Arial" w:hint="eastAsia"/>
                <w:color w:val="FFFFFF" w:themeColor="background1"/>
                <w:kern w:val="0"/>
                <w:szCs w:val="21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05344" behindDoc="0" locked="0" layoutInCell="1" allowOverlap="1" wp14:anchorId="32B834BA" wp14:editId="7BBF37DC">
                  <wp:simplePos x="0" y="0"/>
                  <wp:positionH relativeFrom="column">
                    <wp:posOffset>321847</wp:posOffset>
                  </wp:positionH>
                  <wp:positionV relativeFrom="page">
                    <wp:posOffset>221078</wp:posOffset>
                  </wp:positionV>
                  <wp:extent cx="1019810" cy="1314450"/>
                  <wp:effectExtent l="38100" t="38100" r="46990" b="38100"/>
                  <wp:wrapNone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" b="1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314450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chemeClr val="bg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5F92379" w14:textId="77777777" w:rsidR="00F21EE3" w:rsidRDefault="00000000">
      <w:pPr>
        <w:tabs>
          <w:tab w:val="left" w:pos="1003"/>
        </w:tabs>
        <w:spacing w:line="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rFonts w:ascii="微软雅黑" w:eastAsia="微软雅黑" w:hAnsi="微软雅黑"/>
          <w:sz w:val="2"/>
          <w:szCs w:val="2"/>
        </w:rPr>
        <w:tab/>
      </w:r>
    </w:p>
    <w:tbl>
      <w:tblPr>
        <w:tblStyle w:val="a3"/>
        <w:tblW w:w="10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43"/>
      </w:tblGrid>
      <w:tr w:rsidR="00F21EE3" w14:paraId="5FEE540D" w14:textId="77777777">
        <w:trPr>
          <w:trHeight w:val="9696"/>
        </w:trPr>
        <w:tc>
          <w:tcPr>
            <w:tcW w:w="5807" w:type="dxa"/>
            <w:tcBorders>
              <w:right w:val="single" w:sz="8" w:space="0" w:color="4BACC6" w:themeColor="accent5"/>
            </w:tcBorders>
          </w:tcPr>
          <w:p w14:paraId="51D2CA53" w14:textId="77777777" w:rsidR="00F21EE3" w:rsidRDefault="00F21EE3">
            <w:pPr>
              <w:tabs>
                <w:tab w:val="left" w:pos="1003"/>
              </w:tabs>
              <w:spacing w:line="0" w:lineRule="atLeast"/>
              <w:ind w:leftChars="-323" w:hangingChars="212" w:hanging="678"/>
              <w:jc w:val="right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 w:val="32"/>
                <w:szCs w:val="32"/>
              </w:rPr>
            </w:pPr>
          </w:p>
          <w:p w14:paraId="1EA8A52D" w14:textId="77777777" w:rsidR="00F21EE3" w:rsidRDefault="00000000">
            <w:pPr>
              <w:tabs>
                <w:tab w:val="left" w:pos="1003"/>
              </w:tabs>
              <w:spacing w:line="0" w:lineRule="atLeast"/>
              <w:ind w:leftChars="-17" w:left="-1" w:hangingChars="11" w:hanging="35"/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sym w:font="Wingdings" w:char="F030"/>
            </w: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t xml:space="preserve"> 工作经验</w:t>
            </w:r>
          </w:p>
          <w:p w14:paraId="46D56CB7" w14:textId="6D4AB674" w:rsidR="00F21EE3" w:rsidRDefault="00000000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 xml:space="preserve">有限公司  营销实习生 </w:t>
            </w:r>
            <w:r w:rsidR="00C72BB4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20xx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.10至今</w:t>
            </w:r>
          </w:p>
          <w:p w14:paraId="04B87942" w14:textId="77777777" w:rsidR="00F21EE3" w:rsidRDefault="00000000">
            <w:pPr>
              <w:pStyle w:val="12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 xml:space="preserve">负责社会化媒体营销团队的搭建工作，制定相关运营策略和指标，带领团队实施计划； </w:t>
            </w:r>
          </w:p>
          <w:p w14:paraId="3410851C" w14:textId="77777777" w:rsidR="00F21EE3" w:rsidRDefault="00000000">
            <w:pPr>
              <w:pStyle w:val="12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 xml:space="preserve">网站常态运营活动规划和推进执行； </w:t>
            </w:r>
          </w:p>
          <w:p w14:paraId="78CF5C7C" w14:textId="77777777" w:rsidR="00F21EE3" w:rsidRDefault="00000000">
            <w:pPr>
              <w:pStyle w:val="12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相关数据报告和统计，为公司决策层提供决策依据；</w:t>
            </w:r>
          </w:p>
          <w:p w14:paraId="461BEEAB" w14:textId="77777777" w:rsidR="00F21EE3" w:rsidRDefault="00000000">
            <w:pPr>
              <w:pStyle w:val="12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轻量级产品和应用的策划，统筹产品、技术团队成员实施</w:t>
            </w:r>
          </w:p>
          <w:p w14:paraId="389FE612" w14:textId="77777777" w:rsidR="00F21EE3" w:rsidRDefault="00F21EE3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</w:pPr>
          </w:p>
          <w:p w14:paraId="694A131C" w14:textId="660EA60E" w:rsidR="00F21EE3" w:rsidRDefault="00000000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 xml:space="preserve">“校园俱乐部  市场推广  </w:t>
            </w:r>
            <w:r w:rsidR="00C72BB4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20xx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.08-</w:t>
            </w:r>
            <w:r w:rsidR="00C72BB4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20xx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Cs w:val="21"/>
              </w:rPr>
              <w:t>.09</w:t>
            </w:r>
          </w:p>
          <w:p w14:paraId="59CBF974" w14:textId="77777777" w:rsidR="00F21EE3" w:rsidRDefault="00000000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俱乐部的网络推广渠道搭建维护，包括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 w:val="24"/>
                <w:szCs w:val="21"/>
                <w:lang w:val="zh-CN"/>
              </w:rPr>
              <w:t>QQ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空间、微博、豆瓣等，</w:t>
            </w:r>
          </w:p>
          <w:p w14:paraId="012DC0A5" w14:textId="77777777" w:rsidR="00F21EE3" w:rsidRDefault="00000000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负责软硬广投放，网络舆情监控，公关稿撰写，事件营销策划；</w:t>
            </w:r>
          </w:p>
          <w:p w14:paraId="534423D3" w14:textId="77777777" w:rsidR="00F21EE3" w:rsidRDefault="00000000">
            <w:pPr>
              <w:pStyle w:val="12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根据客户诉求，基于产品特点，负责制作品牌传播策略，包括创意构想、文案撰写等工作</w:t>
            </w:r>
          </w:p>
          <w:p w14:paraId="781F4418" w14:textId="77777777" w:rsidR="00F21EE3" w:rsidRDefault="00F21EE3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</w:pPr>
          </w:p>
          <w:p w14:paraId="62844E58" w14:textId="12FF129D" w:rsidR="00F21EE3" w:rsidRDefault="00000000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 xml:space="preserve">地产有限公司  实习生  </w:t>
            </w:r>
            <w:r w:rsidR="00C72BB4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.01-</w:t>
            </w:r>
            <w:r w:rsidR="00C72BB4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.07</w:t>
            </w:r>
          </w:p>
          <w:p w14:paraId="08BE691A" w14:textId="77777777" w:rsidR="00F21EE3" w:rsidRDefault="00000000">
            <w:pPr>
              <w:pStyle w:val="12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协助项目主策划的策划工作，梳理文案，制作报表，处理日常办公事务；</w:t>
            </w:r>
          </w:p>
          <w:p w14:paraId="0BD2C9D7" w14:textId="014F1D70" w:rsidR="00F21EE3" w:rsidRDefault="00000000">
            <w:pPr>
              <w:pStyle w:val="12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独立完成历时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 w:val="24"/>
                <w:szCs w:val="21"/>
                <w:lang w:val="zh-CN"/>
              </w:rPr>
              <w:t>14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天，</w:t>
            </w:r>
            <w:r w:rsidR="00C72BB4"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 w:val="24"/>
                <w:szCs w:val="21"/>
                <w:lang w:val="zh-CN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人员安排，预算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 w:val="24"/>
                <w:szCs w:val="21"/>
                <w:lang w:val="zh-CN"/>
              </w:rPr>
              <w:t>34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万的商业房交会行销活动策划案，受领导称赞；</w:t>
            </w:r>
          </w:p>
          <w:p w14:paraId="3095E3D8" w14:textId="77777777" w:rsidR="00F21EE3" w:rsidRDefault="00000000">
            <w:pPr>
              <w:pStyle w:val="12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所负责的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微博活动</w:t>
            </w:r>
            <w:proofErr w:type="gramEnd"/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参与数量单条超过1,000人，获得1,000次转发，回复500条</w:t>
            </w:r>
          </w:p>
          <w:p w14:paraId="0152ABCA" w14:textId="77777777" w:rsidR="00F21EE3" w:rsidRDefault="00F21EE3">
            <w:pPr>
              <w:tabs>
                <w:tab w:val="left" w:pos="1003"/>
              </w:tabs>
              <w:jc w:val="right"/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4643" w:type="dxa"/>
            <w:tcBorders>
              <w:left w:val="single" w:sz="8" w:space="0" w:color="4BACC6" w:themeColor="accent5"/>
            </w:tcBorders>
          </w:tcPr>
          <w:p w14:paraId="5B952173" w14:textId="77777777" w:rsidR="00F21EE3" w:rsidRDefault="00F21EE3">
            <w:pPr>
              <w:tabs>
                <w:tab w:val="left" w:pos="1003"/>
              </w:tabs>
              <w:rPr>
                <w:rFonts w:ascii="微软雅黑" w:eastAsia="微软雅黑" w:hAnsi="微软雅黑" w:cs="微软雅黑" w:hint="eastAsia"/>
                <w:b/>
                <w:color w:val="00B0F0"/>
                <w:sz w:val="32"/>
                <w:szCs w:val="32"/>
              </w:rPr>
            </w:pPr>
          </w:p>
          <w:p w14:paraId="0331140C" w14:textId="77777777" w:rsidR="00F21EE3" w:rsidRDefault="00000000">
            <w:pPr>
              <w:tabs>
                <w:tab w:val="left" w:pos="1003"/>
              </w:tabs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sym w:font="Wingdings" w:char="F026"/>
            </w: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t xml:space="preserve"> 教育背景</w:t>
            </w:r>
          </w:p>
          <w:p w14:paraId="0CDAB215" w14:textId="1484BF63" w:rsidR="00F21EE3" w:rsidRDefault="00C72BB4">
            <w:pPr>
              <w:wordWrap w:val="0"/>
              <w:snapToGrid w:val="0"/>
              <w:ind w:right="420"/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.9-</w:t>
            </w:r>
            <w:r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b/>
                <w:color w:val="595959" w:themeColor="text1" w:themeTint="A6"/>
              </w:rPr>
              <w:t>.7 北京大学   市场营销</w:t>
            </w:r>
          </w:p>
          <w:p w14:paraId="3CEE7911" w14:textId="77777777" w:rsidR="00F21EE3" w:rsidRDefault="00000000">
            <w:pPr>
              <w:pStyle w:val="12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  <w:t>主修课程</w:t>
            </w:r>
          </w:p>
          <w:p w14:paraId="23A75CCE" w14:textId="77777777" w:rsidR="00F21EE3" w:rsidRDefault="00000000">
            <w:pPr>
              <w:snapToGrid w:val="0"/>
              <w:rPr>
                <w:rFonts w:ascii="微软雅黑" w:eastAsia="微软雅黑" w:hAnsi="微软雅黑" w:cs="微软雅黑" w:hint="eastAsia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szCs w:val="2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  <w:p w14:paraId="66A01B02" w14:textId="77777777" w:rsidR="00F21EE3" w:rsidRDefault="00000000">
            <w:pPr>
              <w:pStyle w:val="12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  <w:t>GPA3.6/4.0 (排名：3/30)</w:t>
            </w:r>
          </w:p>
          <w:p w14:paraId="27390334" w14:textId="77777777" w:rsidR="00F21EE3" w:rsidRDefault="00000000">
            <w:pPr>
              <w:pStyle w:val="12"/>
              <w:numPr>
                <w:ilvl w:val="0"/>
                <w:numId w:val="5"/>
              </w:numPr>
              <w:snapToGrid w:val="0"/>
              <w:ind w:firstLineChars="0"/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szCs w:val="21"/>
              </w:rPr>
              <w:t>技能证书</w:t>
            </w:r>
          </w:p>
          <w:p w14:paraId="513CB5CF" w14:textId="77777777" w:rsidR="00F21EE3" w:rsidRDefault="0000000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 w:val="24"/>
                <w:szCs w:val="21"/>
                <w:lang w:val="zh-CN"/>
              </w:rPr>
              <w:t>CET-6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，优秀的听说写能力</w:t>
            </w:r>
          </w:p>
          <w:p w14:paraId="2117B0D3" w14:textId="77777777" w:rsidR="00F21EE3" w:rsidRDefault="0000000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计算机二级，熟悉计算机各项操作</w:t>
            </w:r>
          </w:p>
          <w:p w14:paraId="24E75456" w14:textId="77777777" w:rsidR="00F21EE3" w:rsidRDefault="00000000">
            <w:pPr>
              <w:tabs>
                <w:tab w:val="left" w:pos="1003"/>
              </w:tabs>
              <w:spacing w:line="400" w:lineRule="exact"/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kern w:val="0"/>
                <w:szCs w:val="21"/>
                <w:lang w:val="zh-CN"/>
              </w:rPr>
              <w:t>高级营销员，国家职业资格四级</w:t>
            </w:r>
          </w:p>
          <w:p w14:paraId="599B3E3C" w14:textId="77777777" w:rsidR="00F21EE3" w:rsidRDefault="00F21EE3">
            <w:pPr>
              <w:tabs>
                <w:tab w:val="left" w:pos="1003"/>
              </w:tabs>
              <w:rPr>
                <w:rFonts w:ascii="微软雅黑" w:eastAsia="微软雅黑" w:hAnsi="微软雅黑" w:cs="微软雅黑" w:hint="eastAsia"/>
                <w:b/>
                <w:color w:val="595959" w:themeColor="text1" w:themeTint="A6"/>
                <w:sz w:val="32"/>
                <w:szCs w:val="32"/>
              </w:rPr>
            </w:pPr>
          </w:p>
          <w:p w14:paraId="33AF5937" w14:textId="77777777" w:rsidR="00F21EE3" w:rsidRDefault="00000000">
            <w:pPr>
              <w:tabs>
                <w:tab w:val="left" w:pos="1003"/>
              </w:tabs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sym w:font="Wingdings" w:char="F0B5"/>
            </w:r>
            <w:r>
              <w:rPr>
                <w:rFonts w:ascii="微软雅黑" w:eastAsia="微软雅黑" w:hAnsi="微软雅黑" w:cs="微软雅黑" w:hint="eastAsia"/>
                <w:b/>
                <w:color w:val="4BACC6" w:themeColor="accent5"/>
                <w:sz w:val="32"/>
                <w:szCs w:val="32"/>
              </w:rPr>
              <w:t xml:space="preserve"> 奖项荣誉</w:t>
            </w:r>
          </w:p>
          <w:p w14:paraId="68FE6F84" w14:textId="2B54FE55" w:rsidR="00F21EE3" w:rsidRDefault="00C72BB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.10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  <w:t>获国家奖学金</w:t>
            </w:r>
          </w:p>
          <w:p w14:paraId="0409014F" w14:textId="0580C176" w:rsidR="00F21EE3" w:rsidRDefault="00C72BB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.11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  <w:t>获学校“三好学生称号”</w:t>
            </w:r>
          </w:p>
          <w:p w14:paraId="6883EBD2" w14:textId="57A02080" w:rsidR="00F21EE3" w:rsidRDefault="00C72BB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.12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  <w:t>全国大学生创意营销大赛一等奖</w:t>
            </w:r>
          </w:p>
          <w:p w14:paraId="27FAB301" w14:textId="1E707ECF" w:rsidR="00F21EE3" w:rsidRDefault="00C72BB4">
            <w:pPr>
              <w:tabs>
                <w:tab w:val="left" w:pos="1003"/>
              </w:tabs>
              <w:spacing w:line="400" w:lineRule="exac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.04</w:t>
            </w:r>
            <w:proofErr w:type="gramStart"/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4"/>
                <w:szCs w:val="21"/>
                <w:lang w:val="zh-CN"/>
              </w:rPr>
              <w:t>“</w:t>
            </w:r>
            <w:proofErr w:type="gramEnd"/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 w:val="20"/>
                <w:szCs w:val="20"/>
                <w:lang w:val="zh-CN"/>
              </w:rPr>
              <w:t>挑战杯“创业计划大赛省级铜奖</w:t>
            </w:r>
          </w:p>
          <w:p w14:paraId="57B1ED6D" w14:textId="77777777" w:rsidR="00F21EE3" w:rsidRDefault="00F21EE3">
            <w:pPr>
              <w:tabs>
                <w:tab w:val="left" w:pos="1003"/>
              </w:tabs>
              <w:rPr>
                <w:rFonts w:ascii="微软雅黑" w:eastAsia="微软雅黑" w:hAnsi="微软雅黑" w:cs="微软雅黑" w:hint="eastAsia"/>
              </w:rPr>
            </w:pPr>
          </w:p>
        </w:tc>
      </w:tr>
      <w:tr w:rsidR="00F21EE3" w14:paraId="139839DE" w14:textId="77777777">
        <w:trPr>
          <w:trHeight w:val="570"/>
        </w:trPr>
        <w:tc>
          <w:tcPr>
            <w:tcW w:w="10450" w:type="dxa"/>
            <w:gridSpan w:val="2"/>
            <w:shd w:val="clear" w:color="auto" w:fill="8CC7D7"/>
          </w:tcPr>
          <w:p w14:paraId="551B4E50" w14:textId="77777777" w:rsidR="00F21EE3" w:rsidRDefault="00000000">
            <w:pPr>
              <w:tabs>
                <w:tab w:val="left" w:pos="1808"/>
              </w:tabs>
              <w:jc w:val="center"/>
              <w:rPr>
                <w:rFonts w:ascii="微软雅黑" w:eastAsia="微软雅黑" w:hAnsi="微软雅黑" w:cs="微软雅黑" w:hint="eastAsia"/>
                <w:b/>
                <w:color w:val="00B0F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 w:themeColor="background1"/>
                <w:sz w:val="32"/>
                <w:szCs w:val="32"/>
              </w:rPr>
              <w:sym w:font="Wingdings" w:char="F021"/>
            </w:r>
            <w:r>
              <w:rPr>
                <w:rFonts w:ascii="微软雅黑" w:eastAsia="微软雅黑" w:hAnsi="微软雅黑" w:cs="微软雅黑" w:hint="eastAsia"/>
                <w:b/>
                <w:color w:val="FFFFFF" w:themeColor="background1"/>
                <w:sz w:val="32"/>
                <w:szCs w:val="32"/>
              </w:rPr>
              <w:t>自我评价</w:t>
            </w:r>
          </w:p>
        </w:tc>
      </w:tr>
      <w:tr w:rsidR="00F21EE3" w14:paraId="0CB37321" w14:textId="77777777">
        <w:trPr>
          <w:trHeight w:val="999"/>
        </w:trPr>
        <w:tc>
          <w:tcPr>
            <w:tcW w:w="10450" w:type="dxa"/>
            <w:gridSpan w:val="2"/>
            <w:tcBorders>
              <w:bottom w:val="single" w:sz="8" w:space="0" w:color="4BACC6" w:themeColor="accent5"/>
            </w:tcBorders>
          </w:tcPr>
          <w:p w14:paraId="51F0B537" w14:textId="561D81CB" w:rsidR="00F21EE3" w:rsidRDefault="00AC0A01">
            <w:pPr>
              <w:pStyle w:val="12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Lines="50" w:before="163" w:afterLines="50" w:after="163"/>
              <w:ind w:firstLineChars="0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F33F586" wp14:editId="5DE9DAD8">
                      <wp:simplePos x="0" y="0"/>
                      <wp:positionH relativeFrom="column">
                        <wp:posOffset>-514350</wp:posOffset>
                      </wp:positionH>
                      <wp:positionV relativeFrom="paragraph">
                        <wp:posOffset>-9025255</wp:posOffset>
                      </wp:positionV>
                      <wp:extent cx="7599680" cy="10761345"/>
                      <wp:effectExtent l="0" t="0" r="1270" b="1905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99680" cy="10761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BF1047" id="矩形 55" o:spid="_x0000_s1026" style="position:absolute;left:0;text-align:left;margin-left:-40.5pt;margin-top:-710.65pt;width:598.4pt;height:847.3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" stroked="f" strokeweight="2pt"/>
                  </w:pict>
                </mc:Fallback>
              </mc:AlternateConten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 xml:space="preserve">主修市场营销专业，熟悉互联网营销专业知识； </w:t>
            </w:r>
          </w:p>
          <w:p w14:paraId="1A64E855" w14:textId="77777777" w:rsidR="00F21EE3" w:rsidRDefault="00000000">
            <w:pPr>
              <w:pStyle w:val="12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Lines="50" w:before="163" w:afterLines="50" w:after="163"/>
              <w:ind w:firstLineChars="0"/>
              <w:jc w:val="left"/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有社团领导工作的经历，有较强的领导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力组织</w:t>
            </w:r>
            <w:proofErr w:type="gramEnd"/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能力和团队精神；</w:t>
            </w:r>
          </w:p>
          <w:p w14:paraId="2C31C731" w14:textId="77777777" w:rsidR="00F21EE3" w:rsidRDefault="00000000">
            <w:pPr>
              <w:pStyle w:val="12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Lines="50" w:before="163" w:afterLines="50" w:after="163"/>
              <w:ind w:firstLineChars="0"/>
              <w:jc w:val="left"/>
              <w:rPr>
                <w:rFonts w:ascii="微软雅黑" w:eastAsia="微软雅黑" w:hAnsi="微软雅黑" w:cs="微软雅黑" w:hint="eastAsia"/>
                <w:b/>
                <w:color w:val="00B0F0"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  <w:kern w:val="0"/>
                <w:szCs w:val="21"/>
                <w:lang w:val="zh-CN"/>
              </w:rPr>
              <w:t>关注营销行业，熟悉网络推广，对社会化媒体尤其有独到的见解和经验。</w:t>
            </w:r>
          </w:p>
        </w:tc>
      </w:tr>
    </w:tbl>
    <w:p w14:paraId="5B5461AC" w14:textId="77777777" w:rsidR="00F21EE3" w:rsidRDefault="00F21EE3">
      <w:pPr>
        <w:tabs>
          <w:tab w:val="left" w:pos="1003"/>
        </w:tabs>
        <w:rPr>
          <w:rFonts w:ascii="微软雅黑" w:eastAsia="微软雅黑" w:hAnsi="微软雅黑" w:hint="eastAsia"/>
        </w:rPr>
      </w:pPr>
    </w:p>
    <w:sectPr w:rsidR="00F21EE3" w:rsidSect="00AC0A01">
      <w:pgSz w:w="11900" w:h="16840"/>
      <w:pgMar w:top="454" w:right="720" w:bottom="510" w:left="72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 w:themeColor="text1" w:themeTint="8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903B1D"/>
    <w:multiLevelType w:val="multilevel"/>
    <w:tmpl w:val="46903B1D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95959" w:themeColor="text1" w:themeTint="A6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5727125">
    <w:abstractNumId w:val="5"/>
  </w:num>
  <w:num w:numId="2" w16cid:durableId="1931238029">
    <w:abstractNumId w:val="4"/>
  </w:num>
  <w:num w:numId="3" w16cid:durableId="436144498">
    <w:abstractNumId w:val="2"/>
  </w:num>
  <w:num w:numId="4" w16cid:durableId="1655602539">
    <w:abstractNumId w:val="1"/>
  </w:num>
  <w:num w:numId="5" w16cid:durableId="1904095226">
    <w:abstractNumId w:val="0"/>
  </w:num>
  <w:num w:numId="6" w16cid:durableId="876553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DF"/>
    <w:rsid w:val="002C5F36"/>
    <w:rsid w:val="0032265D"/>
    <w:rsid w:val="003C5B7A"/>
    <w:rsid w:val="005412BC"/>
    <w:rsid w:val="005700F7"/>
    <w:rsid w:val="005F075A"/>
    <w:rsid w:val="006130A7"/>
    <w:rsid w:val="00767937"/>
    <w:rsid w:val="007A5B27"/>
    <w:rsid w:val="008E3894"/>
    <w:rsid w:val="00993A11"/>
    <w:rsid w:val="00995F6A"/>
    <w:rsid w:val="00AC0A01"/>
    <w:rsid w:val="00B12CDF"/>
    <w:rsid w:val="00B319FF"/>
    <w:rsid w:val="00C72BB4"/>
    <w:rsid w:val="00DD70BF"/>
    <w:rsid w:val="00E72B1F"/>
    <w:rsid w:val="00EF377E"/>
    <w:rsid w:val="00F21EE3"/>
    <w:rsid w:val="00F379CE"/>
    <w:rsid w:val="00F44B45"/>
    <w:rsid w:val="00F83BA5"/>
    <w:rsid w:val="030F2CCD"/>
    <w:rsid w:val="0FD343EB"/>
    <w:rsid w:val="12704DCA"/>
    <w:rsid w:val="1E241130"/>
    <w:rsid w:val="221E2FA6"/>
    <w:rsid w:val="22CF13ED"/>
    <w:rsid w:val="297827E9"/>
    <w:rsid w:val="2C8B22EC"/>
    <w:rsid w:val="3BA41A49"/>
    <w:rsid w:val="4C321B7B"/>
    <w:rsid w:val="74991CA3"/>
    <w:rsid w:val="7F85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04873D"/>
  <w15:docId w15:val="{E7415ED8-D952-4FBC-9C62-1EE9A3A1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C0504D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5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948A54" w:themeColor="background2" w:themeShade="80"/>
      <w:kern w:val="0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C0504D" w:themeColor="accent2"/>
      <w:kern w:val="0"/>
      <w:sz w:val="28"/>
      <w:szCs w:val="32"/>
    </w:rPr>
  </w:style>
  <w:style w:type="paragraph" w:customStyle="1" w:styleId="a6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4F81BD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9</cp:revision>
  <cp:lastPrinted>2015-11-17T03:10:00Z</cp:lastPrinted>
  <dcterms:created xsi:type="dcterms:W3CDTF">2017-03-16T11:44:00Z</dcterms:created>
  <dcterms:modified xsi:type="dcterms:W3CDTF">2025-05-11T09:03:00Z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