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945A" w14:textId="77777777" w:rsidR="00BF000D" w:rsidRDefault="00BF000D">
      <w:pPr>
        <w:rPr>
          <w:rFonts w:ascii="Times New Roman" w:hAnsi="Times New Roman" w:cs="Times New Roman"/>
          <w:vanish/>
          <w:color w:val="auto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4"/>
        <w:gridCol w:w="6988"/>
        <w:gridCol w:w="1417"/>
      </w:tblGrid>
      <w:tr w:rsidR="007A3A26" w14:paraId="7C3C6BAA" w14:textId="77777777">
        <w:trPr>
          <w:jc w:val="center"/>
        </w:trPr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1" w:type="dxa"/>
              <w:left w:w="57" w:type="dxa"/>
              <w:bottom w:w="21" w:type="dxa"/>
              <w:right w:w="85" w:type="dxa"/>
            </w:tcMar>
          </w:tcPr>
          <w:p w14:paraId="436EEBC7" w14:textId="77777777" w:rsidR="00BF000D" w:rsidRDefault="00BF000D">
            <w:pPr>
              <w:spacing w:line="505" w:lineRule="atLeast"/>
              <w:rPr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Joe Tang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81C25" w14:textId="530E7844" w:rsidR="00BF000D" w:rsidRDefault="00BF000D">
            <w:pPr>
              <w:spacing w:line="32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</w:rPr>
              <w:drawing>
                <wp:anchor distT="0" distB="0" distL="114300" distR="114300" simplePos="0" relativeHeight="251658240" behindDoc="0" locked="0" layoutInCell="1" allowOverlap="1" wp14:anchorId="2F512945" wp14:editId="5C55A7AD">
                  <wp:simplePos x="0" y="0"/>
                  <wp:positionH relativeFrom="column">
                    <wp:posOffset>-73025</wp:posOffset>
                  </wp:positionH>
                  <wp:positionV relativeFrom="page">
                    <wp:posOffset>316865</wp:posOffset>
                  </wp:positionV>
                  <wp:extent cx="901065" cy="1221105"/>
                  <wp:effectExtent l="0" t="0" r="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" cy="122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A3A26" w14:paraId="79D48F3D" w14:textId="77777777">
        <w:trPr>
          <w:jc w:val="center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</w:tcPr>
          <w:p w14:paraId="34FB49C0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Local:</w:t>
            </w:r>
          </w:p>
        </w:tc>
        <w:tc>
          <w:tcPr>
            <w:tcW w:w="6987" w:type="dxa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</w:tcPr>
          <w:p w14:paraId="2749214B" w14:textId="2D9BAA3D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No.67,Lane123,Job Rd. Job District,Shanghai </w:t>
            </w:r>
            <w:r w:rsidR="00BE6CF8">
              <w:rPr>
                <w:rFonts w:ascii="Times New Roman" w:hAnsi="Times New Roman" w:cs="Times New Roman"/>
                <w:sz w:val="21"/>
                <w:szCs w:val="21"/>
              </w:rPr>
              <w:t>20xx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70  (+86) 1234-0000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8F0C38" w14:textId="77777777" w:rsidR="00BF000D" w:rsidRDefault="00BF000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A3A26" w14:paraId="1E944433" w14:textId="77777777">
        <w:trPr>
          <w:jc w:val="center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</w:tcPr>
          <w:p w14:paraId="6A8821A0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Permanent:</w:t>
            </w:r>
          </w:p>
        </w:tc>
        <w:tc>
          <w:tcPr>
            <w:tcW w:w="6987" w:type="dxa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</w:tcPr>
          <w:p w14:paraId="037EEABE" w14:textId="441FF836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No.67,Lane123,Job Rd. Job District,Shanghai </w:t>
            </w:r>
            <w:r w:rsidR="00BE6CF8">
              <w:rPr>
                <w:rFonts w:ascii="Times New Roman" w:hAnsi="Times New Roman" w:cs="Times New Roman"/>
                <w:sz w:val="21"/>
                <w:szCs w:val="21"/>
              </w:rPr>
              <w:t>20xx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70  (+86) 138-</w:t>
            </w:r>
            <w:r w:rsidR="006F5587">
              <w:rPr>
                <w:rFonts w:ascii="Times New Roman" w:hAnsi="Times New Roman" w:cs="Times New Roman" w:hint="eastAsia"/>
                <w:sz w:val="21"/>
                <w:szCs w:val="21"/>
              </w:rPr>
              <w:t>xxxx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-8000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0038EA" w14:textId="77777777" w:rsidR="00BF000D" w:rsidRDefault="00BF000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A3A26" w14:paraId="55335580" w14:textId="77777777">
        <w:trPr>
          <w:jc w:val="center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</w:tcPr>
          <w:p w14:paraId="39090E2D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Email:</w:t>
            </w:r>
          </w:p>
        </w:tc>
        <w:tc>
          <w:tcPr>
            <w:tcW w:w="6987" w:type="dxa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</w:tcPr>
          <w:p w14:paraId="2B71B049" w14:textId="0ED1858A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cv@</w:t>
            </w:r>
            <w:r w:rsidR="006F5587">
              <w:rPr>
                <w:rFonts w:ascii="Times New Roman" w:hAnsi="Times New Roman" w:cs="Times New Roman" w:hint="eastAsia"/>
                <w:sz w:val="21"/>
                <w:szCs w:val="21"/>
              </w:rPr>
              <w:t>xxx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.com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84B57D" w14:textId="77777777" w:rsidR="00BF000D" w:rsidRDefault="00BF000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A3A26" w14:paraId="1154C8D3" w14:textId="77777777">
        <w:trPr>
          <w:jc w:val="center"/>
        </w:trPr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</w:tcPr>
          <w:p w14:paraId="2D63E837" w14:textId="77777777" w:rsidR="00BF000D" w:rsidRDefault="00BF000D">
            <w:pPr>
              <w:spacing w:line="210" w:lineRule="atLeas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D06237" w14:textId="77777777" w:rsidR="00BF000D" w:rsidRDefault="00BF000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CA90F68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10E7C6E3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7CC0F0EE" w14:textId="77777777" w:rsidR="00BF000D" w:rsidRDefault="00BF000D">
            <w:pPr>
              <w:spacing w:line="275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</w:tr>
    </w:tbl>
    <w:p w14:paraId="26C59FA6" w14:textId="77777777" w:rsidR="00BF000D" w:rsidRDefault="00BF000D">
      <w:pPr>
        <w:rPr>
          <w:rFonts w:ascii="Times New Roman" w:hAnsi="Times New Roman" w:cs="Times New Roman"/>
          <w:vanish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7E467045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068A6B17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073B0549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Job University,Shanghai</w:t>
            </w:r>
          </w:p>
        </w:tc>
      </w:tr>
    </w:tbl>
    <w:p w14:paraId="6F4E1474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6500B565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21739D0E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6B5CDFC0" w14:textId="2CB19F2D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Bachelor of Arts in Molecular and Cell Biology, December </w:t>
            </w:r>
            <w:r w:rsidR="00BE6CF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20xx</w:t>
            </w:r>
          </w:p>
        </w:tc>
      </w:tr>
    </w:tbl>
    <w:p w14:paraId="673BCC37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23EF9713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7C1642BA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7D0AD739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Emphasis in Cell and Developmental Biology</w:t>
            </w:r>
          </w:p>
        </w:tc>
      </w:tr>
    </w:tbl>
    <w:p w14:paraId="39838700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4FC4E2E5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5DECF57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4F413E10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596E3052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4F6C19C" w14:textId="77777777" w:rsidR="00BF000D" w:rsidRDefault="00BF000D">
            <w:pPr>
              <w:spacing w:line="275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Laboratory Skills</w:t>
            </w:r>
          </w:p>
        </w:tc>
      </w:tr>
    </w:tbl>
    <w:p w14:paraId="7340B1E5" w14:textId="77777777" w:rsidR="00BF000D" w:rsidRDefault="00BF000D">
      <w:pPr>
        <w:rPr>
          <w:rFonts w:ascii="Times New Roman" w:hAnsi="Times New Roman" w:cs="Times New Roman"/>
          <w:vanish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77ED3767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3F5A4EA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51C46F43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Enzyme characterization, RIAs, ion-exchange chromatography, gel electrophoresis, media preparation,protein, assays, plasma preps, aseptic techniques, use of radioisotopes, HPLC, cell fractionation</w:t>
            </w:r>
          </w:p>
        </w:tc>
      </w:tr>
    </w:tbl>
    <w:p w14:paraId="627350FE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2DBD0FFB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CF713BC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491ACD40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6997E391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2440EB84" w14:textId="77777777" w:rsidR="00BF000D" w:rsidRDefault="00BF000D">
            <w:pPr>
              <w:spacing w:line="275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Coursework</w:t>
            </w:r>
          </w:p>
        </w:tc>
      </w:tr>
    </w:tbl>
    <w:p w14:paraId="03022FDC" w14:textId="77777777" w:rsidR="00BF000D" w:rsidRDefault="00BF000D">
      <w:pPr>
        <w:rPr>
          <w:rFonts w:ascii="Times New Roman" w:hAnsi="Times New Roman" w:cs="Times New Roman"/>
          <w:vanish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6B969E83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05F2B9E8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4BD2A87D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Biology Physics Cell Biology</w:t>
            </w:r>
          </w:p>
        </w:tc>
      </w:tr>
    </w:tbl>
    <w:p w14:paraId="0C4BF3B7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64736E1D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58D16B27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75088F6E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Chemistry Human Physiology Microbiology</w:t>
            </w:r>
          </w:p>
        </w:tc>
      </w:tr>
    </w:tbl>
    <w:p w14:paraId="3B5431D1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250C7F07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2807EC41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52FF3E79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Organic Chemistry Human Anatomy Biochemistry</w:t>
            </w:r>
          </w:p>
        </w:tc>
      </w:tr>
    </w:tbl>
    <w:p w14:paraId="6B71E590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65EF8D15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B80C418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32043998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287DAF74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67224353" w14:textId="77777777" w:rsidR="00BF000D" w:rsidRDefault="00BF000D">
            <w:pPr>
              <w:spacing w:line="275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Experience</w:t>
            </w:r>
          </w:p>
        </w:tc>
      </w:tr>
    </w:tbl>
    <w:p w14:paraId="78C0C8FB" w14:textId="77777777" w:rsidR="00BF000D" w:rsidRDefault="00BF000D">
      <w:pPr>
        <w:rPr>
          <w:rFonts w:ascii="Times New Roman" w:hAnsi="Times New Roman" w:cs="Times New Roman"/>
          <w:vanish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28B30E06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6EB4F34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5C4A47D8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Laboratory Instructor</w:t>
            </w:r>
          </w:p>
        </w:tc>
      </w:tr>
    </w:tbl>
    <w:p w14:paraId="782DCCE0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0E0718F7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0199F45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41FFD124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Tongji University, Shanghai (8/06-present)</w:t>
            </w:r>
          </w:p>
        </w:tc>
      </w:tr>
    </w:tbl>
    <w:p w14:paraId="415568C3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15EA123D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04A0E10D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2AE66BE4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64C5DE32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Lecture in genetics, immunology, microbiology, and general biology</w:t>
            </w:r>
          </w:p>
        </w:tc>
      </w:tr>
    </w:tbl>
    <w:p w14:paraId="4FCA5B1E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3F0D68BF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21166724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737F905D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7FD23A24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Prepare stock solutions and media</w:t>
            </w:r>
          </w:p>
        </w:tc>
      </w:tr>
    </w:tbl>
    <w:p w14:paraId="00782FFF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2637A24B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DD5FD7D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356A7290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4FB9CE99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Supervise teacher assistants and oversee 35 students in each class</w:t>
            </w:r>
          </w:p>
        </w:tc>
      </w:tr>
    </w:tbl>
    <w:p w14:paraId="3F59E180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63D5DEC7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762CC590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2EA40BE4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6668F6ED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Work with a team of professors and teacher assistants in publishing new lab manuals</w:t>
            </w:r>
          </w:p>
        </w:tc>
      </w:tr>
    </w:tbl>
    <w:p w14:paraId="1ED05BBA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689B1592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A5BA378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20978038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3EF0C17D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6F1EB9AF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08C66A82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Research Assistant</w:t>
            </w:r>
          </w:p>
        </w:tc>
      </w:tr>
    </w:tbl>
    <w:p w14:paraId="353B9E18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7729704E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4B2CD5B6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20F7C8A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Comparative Endocrinology Lab, University of Shanghai (8/05-present)</w:t>
            </w:r>
          </w:p>
        </w:tc>
      </w:tr>
    </w:tbl>
    <w:p w14:paraId="0BC646B1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6C370776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5092AC92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25F346B1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00EBAC20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Plan, organize, and carry out long-term and short-term research projects</w:t>
            </w:r>
          </w:p>
        </w:tc>
      </w:tr>
    </w:tbl>
    <w:p w14:paraId="162630C8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5B733311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522A31DC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37C7B085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02CBB1DE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Analyze, research, and study evolution of hormones</w:t>
            </w:r>
          </w:p>
        </w:tc>
      </w:tr>
    </w:tbl>
    <w:p w14:paraId="6D7AED77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041C0F52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FF4DA5B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0F698CBC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5F48BA33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Develop expertise in metabolic pathways of thyronines</w:t>
            </w:r>
          </w:p>
        </w:tc>
      </w:tr>
    </w:tbl>
    <w:p w14:paraId="438479A2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4FA87B56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4C3B0235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0ED09A9A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73C7B645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Adept in RIAs, enzyme characterization, and handling radioactive materials</w:t>
            </w:r>
          </w:p>
        </w:tc>
      </w:tr>
    </w:tbl>
    <w:p w14:paraId="0D907F44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6F19CE5F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B6F1231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4C0EF3FE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3FFA87EE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74B33D3F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B41A242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Student Caseworker</w:t>
            </w:r>
          </w:p>
        </w:tc>
      </w:tr>
    </w:tbl>
    <w:p w14:paraId="093D9A05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2C6CFD1A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B4A5C27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0EBE0FB3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Suitcase Clinic,Shanghai (1/05-5/05)</w:t>
            </w:r>
          </w:p>
        </w:tc>
      </w:tr>
    </w:tbl>
    <w:p w14:paraId="6C369553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5D9AA2D4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050B8AEA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26DCECEE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047A299A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Interviewed homeless and low-income individuals to obtain general proﬁ le and determine their presenting issues</w:t>
            </w:r>
          </w:p>
        </w:tc>
      </w:tr>
    </w:tbl>
    <w:p w14:paraId="10658D77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067370F8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22F0B7AB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07C2DFC2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5A0ED7A3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Worked with lawyers, physicians, and social workers to obtain services for homeless individuals</w:t>
            </w:r>
          </w:p>
        </w:tc>
      </w:tr>
    </w:tbl>
    <w:p w14:paraId="15C18B06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24E56E3A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CFF301C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0C26890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1AD8F641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0D32065A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532A5A59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English Tutor and Mentor</w:t>
            </w:r>
          </w:p>
        </w:tc>
      </w:tr>
    </w:tbl>
    <w:p w14:paraId="106BE100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3A461F83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5A3781F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3B43FCCD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City College of Shanghai (1/04-6/04)</w:t>
            </w:r>
          </w:p>
        </w:tc>
      </w:tr>
    </w:tbl>
    <w:p w14:paraId="2F33B2AB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3F4CF392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6D5A07EF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31EF5668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45D2B3EA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Involved with teaching students the complexities of the English language</w:t>
            </w:r>
          </w:p>
        </w:tc>
      </w:tr>
    </w:tbl>
    <w:p w14:paraId="06290089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85"/>
        <w:gridCol w:w="8773"/>
      </w:tblGrid>
      <w:tr w:rsidR="007A3A26" w14:paraId="74E419B1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6E0628BC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0" w:type="dxa"/>
              <w:bottom w:w="17" w:type="dxa"/>
              <w:right w:w="0" w:type="dxa"/>
            </w:tcMar>
          </w:tcPr>
          <w:p w14:paraId="7D55B180" w14:textId="77777777" w:rsidR="00BF000D" w:rsidRDefault="00BF000D">
            <w:pPr>
              <w:spacing w:line="241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• 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5B87696B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Provided assistance to tutors in subjects such as biology</w:t>
            </w:r>
          </w:p>
        </w:tc>
      </w:tr>
    </w:tbl>
    <w:p w14:paraId="6DBA83C0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3F3A82A3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75D3EAF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42B2707F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59EBCD07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52928457" w14:textId="77777777" w:rsidR="00BF000D" w:rsidRDefault="00BF000D">
            <w:pPr>
              <w:spacing w:line="275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Activities</w:t>
            </w:r>
          </w:p>
        </w:tc>
      </w:tr>
    </w:tbl>
    <w:p w14:paraId="46257410" w14:textId="77777777" w:rsidR="00BF000D" w:rsidRDefault="00BF000D">
      <w:pPr>
        <w:rPr>
          <w:rFonts w:ascii="Times New Roman" w:hAnsi="Times New Roman" w:cs="Times New Roman"/>
          <w:vanish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00"/>
        <w:gridCol w:w="8258"/>
      </w:tblGrid>
      <w:tr w:rsidR="007A3A26" w14:paraId="60DFCD8C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25E26095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789FF4A4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Mentor,</w:t>
            </w:r>
          </w:p>
        </w:tc>
        <w:tc>
          <w:tcPr>
            <w:tcW w:w="8256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2B79207B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Chinatown YMCA (8/05-present)</w:t>
            </w:r>
          </w:p>
        </w:tc>
      </w:tr>
    </w:tbl>
    <w:p w14:paraId="04DD5CEA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840"/>
        <w:gridCol w:w="8318"/>
      </w:tblGrid>
      <w:tr w:rsidR="007A3A26" w14:paraId="3CAE8AD1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3B422372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7356AD38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Ofﬁcer,</w:t>
            </w:r>
          </w:p>
        </w:tc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5F403142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Society of Cal Integrative Biology Undergraduate Students (SCIBUGS) (12/05-6/06)</w:t>
            </w:r>
          </w:p>
        </w:tc>
      </w:tr>
    </w:tbl>
    <w:p w14:paraId="0F10459A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1215"/>
        <w:gridCol w:w="7943"/>
      </w:tblGrid>
      <w:tr w:rsidR="007A3A26" w14:paraId="23F1F47F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7E4AD7F8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184C39AF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Fundraiser,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57" w:type="dxa"/>
              <w:bottom w:w="13" w:type="dxa"/>
              <w:right w:w="85" w:type="dxa"/>
            </w:tcMar>
          </w:tcPr>
          <w:p w14:paraId="3F4DBA54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Recreation Center for the Disabled (8/03-12/05)</w:t>
            </w:r>
          </w:p>
        </w:tc>
      </w:tr>
    </w:tbl>
    <w:p w14:paraId="143D66A9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6E9969DD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12980F8E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0E7F34BB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1BAD164D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41169DB6" w14:textId="77777777" w:rsidR="00BF000D" w:rsidRDefault="00BF000D">
            <w:pPr>
              <w:spacing w:line="275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Additional Skills</w:t>
            </w:r>
          </w:p>
        </w:tc>
      </w:tr>
    </w:tbl>
    <w:p w14:paraId="5A3D50E0" w14:textId="77777777" w:rsidR="00BF000D" w:rsidRDefault="00BF000D">
      <w:pPr>
        <w:rPr>
          <w:rFonts w:ascii="Times New Roman" w:hAnsi="Times New Roman" w:cs="Times New Roman"/>
          <w:vanish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9158"/>
      </w:tblGrid>
      <w:tr w:rsidR="007A3A26" w14:paraId="02DBD6EB" w14:textId="77777777">
        <w:trPr>
          <w:jc w:val="center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7D549775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tcMar>
              <w:top w:w="17" w:type="dxa"/>
              <w:left w:w="57" w:type="dxa"/>
              <w:bottom w:w="17" w:type="dxa"/>
              <w:right w:w="85" w:type="dxa"/>
            </w:tcMar>
          </w:tcPr>
          <w:p w14:paraId="31436DE6" w14:textId="77777777" w:rsidR="00BF000D" w:rsidRDefault="00BF000D"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Corel Quattro Pro, MS Excel, MS Word,WordPerfect, and DOS; ﬂuent in Cantonese</w:t>
            </w:r>
          </w:p>
        </w:tc>
      </w:tr>
    </w:tbl>
    <w:p w14:paraId="46D097FD" w14:textId="77777777" w:rsidR="00BF000D" w:rsidRDefault="00BF000D">
      <w:pPr>
        <w:rPr>
          <w:rFonts w:ascii="Times New Roman" w:hAnsi="Times New Roman" w:cs="Times New Roman"/>
          <w:vanish/>
          <w:sz w:val="21"/>
          <w:szCs w:val="21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7A3A26" w14:paraId="475559DB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B639B9B" w14:textId="77777777" w:rsidR="00BF000D" w:rsidRDefault="00BF000D">
            <w:pPr>
              <w:spacing w:line="21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30650A84" w14:textId="77777777" w:rsidR="00BF000D" w:rsidRDefault="00BF000D">
      <w:pPr>
        <w:rPr>
          <w:rFonts w:ascii="Times New Roman" w:hAnsi="Times New Roman" w:cs="Times New Roman"/>
          <w:sz w:val="2"/>
          <w:szCs w:val="2"/>
        </w:rPr>
      </w:pPr>
    </w:p>
    <w:sectPr w:rsidR="00BF000D">
      <w:pgSz w:w="11905" w:h="16837"/>
      <w:pgMar w:top="850" w:right="1133" w:bottom="56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0D"/>
    <w:rsid w:val="006F5587"/>
    <w:rsid w:val="007A3A26"/>
    <w:rsid w:val="00860291"/>
    <w:rsid w:val="00BD3BD5"/>
    <w:rsid w:val="00BE6CF8"/>
    <w:rsid w:val="00BF000D"/>
    <w:rsid w:val="00E6153B"/>
    <w:rsid w:val="00E70639"/>
    <w:rsid w:val="00F2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843ECA"/>
  <w14:defaultImageDpi w14:val="0"/>
  <w15:docId w15:val="{D39F456D-E1BD-4D2E-8E86-22EA0AD8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semiHidden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000000"/>
      <w:kern w:val="0"/>
      <w:sz w:val="32"/>
      <w:szCs w:val="32"/>
    </w:rPr>
  </w:style>
  <w:style w:type="character" w:customStyle="1" w:styleId="10">
    <w:name w:val="标题 1 字符"/>
    <w:basedOn w:val="a0"/>
    <w:link w:val="1"/>
    <w:uiPriority w:val="9"/>
    <w:rPr>
      <w:rFonts w:ascii="Arial" w:hAnsi="Arial" w:cs="Arial"/>
      <w:b/>
      <w:bCs/>
      <w:color w:val="000000"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简历</dc:title>
  <dc:subject>简历</dc:subject>
  <dc:creator>乔布堂</dc:creator>
  <cp:keywords>cv.qiaobutang.com</cp:keywords>
  <dc:description/>
  <cp:lastModifiedBy>xt j.</cp:lastModifiedBy>
  <cp:revision>6</cp:revision>
  <dcterms:created xsi:type="dcterms:W3CDTF">2024-11-03T10:37:00Z</dcterms:created>
  <dcterms:modified xsi:type="dcterms:W3CDTF">2025-06-03T09:26:00Z</dcterms:modified>
</cp:coreProperties>
</file>